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A47AFF">
        <w:rPr>
          <w:rStyle w:val="normaltextrun"/>
          <w:rFonts w:ascii="Palatino Linotype" w:hAnsi="Palatino Linotype" w:cs="Arial"/>
        </w:rPr>
        <w:t>,</w:t>
      </w:r>
      <w:r w:rsidRPr="00A47AFF">
        <w:rPr>
          <w:rStyle w:val="apple-converted-space"/>
          <w:rFonts w:ascii="Palatino Linotype" w:hAnsi="Palatino Linotype" w:cs="Arial"/>
        </w:rPr>
        <w:t> </w:t>
      </w:r>
      <w:r w:rsidR="00D81434">
        <w:rPr>
          <w:rStyle w:val="normaltextrun"/>
          <w:rFonts w:ascii="Palatino Linotype" w:hAnsi="Palatino Linotype" w:cs="Arial"/>
        </w:rPr>
        <w:t xml:space="preserve">tres de octubre </w:t>
      </w:r>
      <w:r w:rsidRPr="00A47AFF">
        <w:rPr>
          <w:rStyle w:val="normaltextrun"/>
          <w:rFonts w:ascii="Palatino Linotype" w:hAnsi="Palatino Linotype" w:cs="Arial"/>
        </w:rPr>
        <w:t>de dos mil dieciocho.</w:t>
      </w:r>
    </w:p>
    <w:p w:rsidR="000B5C91" w:rsidRPr="00A47AFF" w:rsidRDefault="00BD39B3" w:rsidP="000B5C91">
      <w:pPr>
        <w:spacing w:before="240" w:after="240" w:line="360" w:lineRule="auto"/>
        <w:jc w:val="both"/>
        <w:rPr>
          <w:rFonts w:ascii="Palatino Linotype" w:hAnsi="Palatino Linotype" w:cs="Arial"/>
        </w:rPr>
      </w:pPr>
      <w:r>
        <w:rPr>
          <w:rFonts w:ascii="Palatino Linotype" w:hAnsi="Palatino Linotype" w:cs="Arial"/>
          <w:b/>
        </w:rPr>
        <w:t>Visto</w:t>
      </w:r>
      <w:r w:rsidR="000B5C91" w:rsidRPr="00A47AFF">
        <w:rPr>
          <w:rFonts w:ascii="Palatino Linotype" w:hAnsi="Palatino Linotype" w:cs="Arial"/>
          <w:b/>
        </w:rPr>
        <w:t xml:space="preserve"> </w:t>
      </w:r>
      <w:r>
        <w:rPr>
          <w:rFonts w:ascii="Palatino Linotype" w:hAnsi="Palatino Linotype" w:cs="Arial"/>
        </w:rPr>
        <w:t>el expediente relativo al recurso</w:t>
      </w:r>
      <w:r w:rsidR="000B5C91" w:rsidRPr="00A47AFF">
        <w:rPr>
          <w:rFonts w:ascii="Palatino Linotype" w:hAnsi="Palatino Linotype" w:cs="Arial"/>
        </w:rPr>
        <w:t xml:space="preserve"> de revisión </w:t>
      </w:r>
      <w:r w:rsidR="000B5C91" w:rsidRPr="00A47AFF">
        <w:rPr>
          <w:rFonts w:ascii="Palatino Linotype" w:hAnsi="Palatino Linotype" w:cs="Arial"/>
          <w:b/>
          <w:bCs/>
        </w:rPr>
        <w:t>02</w:t>
      </w:r>
      <w:r>
        <w:rPr>
          <w:rFonts w:ascii="Palatino Linotype" w:hAnsi="Palatino Linotype" w:cs="Arial"/>
          <w:b/>
          <w:bCs/>
        </w:rPr>
        <w:t>884/INFOEM/IP/RR/2018</w:t>
      </w:r>
      <w:r>
        <w:rPr>
          <w:rFonts w:ascii="Palatino Linotype" w:hAnsi="Palatino Linotype" w:cs="Arial"/>
        </w:rPr>
        <w:t>, interpuesto</w:t>
      </w:r>
      <w:r w:rsidR="000B5C91" w:rsidRPr="00A47AFF">
        <w:rPr>
          <w:rFonts w:ascii="Palatino Linotype" w:hAnsi="Palatino Linotype" w:cs="Arial"/>
        </w:rPr>
        <w:t xml:space="preserve"> </w:t>
      </w:r>
      <w:r w:rsidR="00C03D9E" w:rsidRPr="00A47AFF">
        <w:rPr>
          <w:rFonts w:ascii="Palatino Linotype" w:hAnsi="Palatino Linotype" w:cs="Arial"/>
        </w:rPr>
        <w:t>por</w:t>
      </w:r>
      <w:r w:rsidR="00C03D9E" w:rsidRPr="00C03D9E">
        <w:rPr>
          <w:rFonts w:ascii="Palatino Linotype" w:hAnsi="Palatino Linotype"/>
          <w:b/>
          <w:sz w:val="21"/>
          <w:szCs w:val="21"/>
          <w:lang w:val="es-ES_tradnl"/>
        </w:rPr>
        <w:t xml:space="preserve"> </w:t>
      </w:r>
      <w:proofErr w:type="spellStart"/>
      <w:r w:rsidR="00C03D9E" w:rsidRPr="00C03D9E">
        <w:rPr>
          <w:rFonts w:ascii="Palatino Linotype" w:hAnsi="Palatino Linotype" w:cs="Arial"/>
          <w:b/>
          <w:lang w:val="es-ES_tradnl"/>
        </w:rPr>
        <w:t>xxx</w:t>
      </w:r>
      <w:bookmarkStart w:id="0" w:name="_GoBack"/>
      <w:bookmarkEnd w:id="0"/>
      <w:r w:rsidR="00C03D9E" w:rsidRPr="00C03D9E">
        <w:rPr>
          <w:rFonts w:ascii="Palatino Linotype" w:hAnsi="Palatino Linotype" w:cs="Arial"/>
          <w:b/>
          <w:lang w:val="es-ES_tradnl"/>
        </w:rPr>
        <w:t>xxxx</w:t>
      </w:r>
      <w:proofErr w:type="spellEnd"/>
      <w:r w:rsidR="00C03D9E" w:rsidRPr="00C03D9E">
        <w:rPr>
          <w:rFonts w:ascii="Palatino Linotype" w:hAnsi="Palatino Linotype" w:cs="Arial"/>
          <w:b/>
          <w:lang w:val="es-ES_tradnl"/>
        </w:rPr>
        <w:t xml:space="preserve"> </w:t>
      </w:r>
      <w:proofErr w:type="spellStart"/>
      <w:r w:rsidR="00C03D9E" w:rsidRPr="00C03D9E">
        <w:rPr>
          <w:rFonts w:ascii="Palatino Linotype" w:hAnsi="Palatino Linotype" w:cs="Arial"/>
          <w:b/>
          <w:lang w:val="es-ES_tradnl"/>
        </w:rPr>
        <w:t>xxxxxxxx</w:t>
      </w:r>
      <w:proofErr w:type="spellEnd"/>
      <w:r w:rsidR="00C03D9E" w:rsidRPr="00C03D9E">
        <w:rPr>
          <w:rFonts w:ascii="Palatino Linotype" w:hAnsi="Palatino Linotype" w:cs="Arial"/>
          <w:b/>
          <w:lang w:val="es-ES_tradnl"/>
        </w:rPr>
        <w:t xml:space="preserve"> </w:t>
      </w:r>
      <w:proofErr w:type="spellStart"/>
      <w:r w:rsidR="00C03D9E" w:rsidRPr="00C03D9E">
        <w:rPr>
          <w:rFonts w:ascii="Palatino Linotype" w:hAnsi="Palatino Linotype" w:cs="Arial"/>
          <w:b/>
          <w:lang w:val="es-ES_tradnl"/>
        </w:rPr>
        <w:t>xxxxxxxx</w:t>
      </w:r>
      <w:proofErr w:type="spellEnd"/>
      <w:r w:rsidR="00C03D9E">
        <w:rPr>
          <w:rFonts w:ascii="Palatino Linotype" w:hAnsi="Palatino Linotype" w:cs="Arial"/>
          <w:b/>
        </w:rPr>
        <w:t>,</w:t>
      </w:r>
      <w:r w:rsidR="000B5C91" w:rsidRPr="00A47AFF">
        <w:rPr>
          <w:rFonts w:ascii="Palatino Linotype" w:hAnsi="Palatino Linotype" w:cs="Arial"/>
        </w:rPr>
        <w:t xml:space="preserve"> en lo sucesivo el </w:t>
      </w:r>
      <w:r w:rsidR="000B5C91" w:rsidRPr="00A47AFF">
        <w:rPr>
          <w:rFonts w:ascii="Palatino Linotype" w:hAnsi="Palatino Linotype" w:cs="Arial"/>
          <w:b/>
        </w:rPr>
        <w:t>recurrente</w:t>
      </w:r>
      <w:r w:rsidR="000B5C91" w:rsidRPr="00A47AFF">
        <w:rPr>
          <w:rFonts w:ascii="Palatino Linotype" w:hAnsi="Palatino Linotype" w:cs="Arial"/>
        </w:rPr>
        <w:t xml:space="preserve"> en </w:t>
      </w:r>
      <w:r>
        <w:rPr>
          <w:rFonts w:ascii="Palatino Linotype" w:hAnsi="Palatino Linotype" w:cs="Arial"/>
        </w:rPr>
        <w:t>contra de la falta de respuesta a la</w:t>
      </w:r>
      <w:r w:rsidR="000B5C91" w:rsidRPr="00A47AFF">
        <w:rPr>
          <w:rFonts w:ascii="Palatino Linotype" w:hAnsi="Palatino Linotype" w:cs="Arial"/>
        </w:rPr>
        <w:t xml:space="preserve"> solic</w:t>
      </w:r>
      <w:r>
        <w:rPr>
          <w:rFonts w:ascii="Palatino Linotype" w:hAnsi="Palatino Linotype" w:cs="Arial"/>
        </w:rPr>
        <w:t>itud de información con número</w:t>
      </w:r>
      <w:r w:rsidR="000B5C91" w:rsidRPr="00A47AFF">
        <w:rPr>
          <w:rFonts w:ascii="Palatino Linotype" w:hAnsi="Palatino Linotype" w:cs="Arial"/>
        </w:rPr>
        <w:t xml:space="preserve"> de folio </w:t>
      </w:r>
      <w:r w:rsidR="000B5C91" w:rsidRPr="00A47AFF">
        <w:rPr>
          <w:rFonts w:ascii="Palatino Linotype" w:hAnsi="Palatino Linotype" w:cs="Arial"/>
          <w:b/>
        </w:rPr>
        <w:t>000</w:t>
      </w:r>
      <w:r>
        <w:rPr>
          <w:rFonts w:ascii="Palatino Linotype" w:hAnsi="Palatino Linotype" w:cs="Arial"/>
          <w:b/>
        </w:rPr>
        <w:t>20</w:t>
      </w:r>
      <w:r w:rsidR="000B5C91" w:rsidRPr="00A47AFF">
        <w:rPr>
          <w:rFonts w:ascii="Palatino Linotype" w:hAnsi="Palatino Linotype" w:cs="Arial"/>
          <w:b/>
        </w:rPr>
        <w:t>/</w:t>
      </w:r>
      <w:r>
        <w:rPr>
          <w:rFonts w:ascii="Palatino Linotype" w:hAnsi="Palatino Linotype" w:cs="Arial"/>
          <w:b/>
        </w:rPr>
        <w:t>HUEYPOX</w:t>
      </w:r>
      <w:r w:rsidR="000B5C91" w:rsidRPr="00A47AFF">
        <w:rPr>
          <w:rFonts w:ascii="Palatino Linotype" w:hAnsi="Palatino Linotype" w:cs="Arial"/>
          <w:b/>
        </w:rPr>
        <w:t>/IP/2018</w:t>
      </w:r>
      <w:r w:rsidR="000B5C91" w:rsidRPr="00A47AFF">
        <w:rPr>
          <w:rFonts w:ascii="Palatino Linotype" w:hAnsi="Palatino Linotype" w:cs="Arial"/>
        </w:rPr>
        <w:t xml:space="preserve">, por parte de </w:t>
      </w:r>
      <w:r w:rsidR="000B5C91" w:rsidRPr="00A47AFF">
        <w:rPr>
          <w:rFonts w:ascii="Palatino Linotype" w:hAnsi="Palatino Linotype" w:cs="Arial"/>
          <w:b/>
        </w:rPr>
        <w:t xml:space="preserve">Ayuntamiento de </w:t>
      </w:r>
      <w:proofErr w:type="spellStart"/>
      <w:r>
        <w:rPr>
          <w:rFonts w:ascii="Palatino Linotype" w:hAnsi="Palatino Linotype" w:cs="Arial"/>
          <w:b/>
        </w:rPr>
        <w:t>Hueypoxtla</w:t>
      </w:r>
      <w:proofErr w:type="spellEnd"/>
      <w:r w:rsidR="000B5C91" w:rsidRPr="00A47AFF">
        <w:rPr>
          <w:rFonts w:ascii="Palatino Linotype" w:hAnsi="Palatino Linotype" w:cs="Arial"/>
        </w:rPr>
        <w:t xml:space="preserve">, en lo sucesivo el </w:t>
      </w:r>
      <w:r w:rsidR="000B5C91" w:rsidRPr="00A47AFF">
        <w:rPr>
          <w:rFonts w:ascii="Palatino Linotype" w:hAnsi="Palatino Linotype" w:cs="Arial"/>
          <w:b/>
        </w:rPr>
        <w:t xml:space="preserve">Sujeto Obligado; </w:t>
      </w:r>
      <w:r w:rsidR="000B5C91" w:rsidRPr="00A47AFF">
        <w:rPr>
          <w:rFonts w:ascii="Palatino Linotype" w:hAnsi="Palatino Linotype" w:cs="Arial"/>
        </w:rPr>
        <w:t>se procede a dictar la presente resolución, con base en lo siguiente.</w:t>
      </w:r>
    </w:p>
    <w:p w:rsidR="000B5C91" w:rsidRPr="00A47AFF" w:rsidRDefault="000B5C91" w:rsidP="000B5C91">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A47AFF">
        <w:rPr>
          <w:rFonts w:ascii="Palatino Linotype" w:hAnsi="Palatino Linotype" w:cs="Arial"/>
          <w:b/>
          <w:sz w:val="24"/>
          <w:szCs w:val="24"/>
        </w:rPr>
        <w:t>A N T E C E D E N T E S:</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b/>
        </w:rPr>
        <w:t xml:space="preserve">1. Solicitudes de acceso a la información. </w:t>
      </w:r>
      <w:r w:rsidRPr="00A47AFF">
        <w:rPr>
          <w:rFonts w:ascii="Palatino Linotype" w:hAnsi="Palatino Linotype" w:cs="Arial"/>
        </w:rPr>
        <w:t xml:space="preserve">Con fecha </w:t>
      </w:r>
      <w:r w:rsidR="00BD39B3">
        <w:rPr>
          <w:rFonts w:ascii="Palatino Linotype" w:hAnsi="Palatino Linotype" w:cs="Arial"/>
        </w:rPr>
        <w:t xml:space="preserve">trece de junio </w:t>
      </w:r>
      <w:r w:rsidRPr="00A47AFF">
        <w:rPr>
          <w:rFonts w:ascii="Palatino Linotype" w:hAnsi="Palatino Linotype" w:cs="Arial"/>
        </w:rPr>
        <w:t xml:space="preserve">de dos mil dieciocho, la parte </w:t>
      </w:r>
      <w:r w:rsidRPr="00A47AFF">
        <w:rPr>
          <w:rFonts w:ascii="Palatino Linotype" w:hAnsi="Palatino Linotype" w:cs="Arial"/>
          <w:b/>
        </w:rPr>
        <w:t>recurrente</w:t>
      </w:r>
      <w:r w:rsidR="00BD39B3">
        <w:rPr>
          <w:rFonts w:ascii="Palatino Linotype" w:hAnsi="Palatino Linotype" w:cs="Arial"/>
        </w:rPr>
        <w:t xml:space="preserve"> formuló solicitud</w:t>
      </w:r>
      <w:r w:rsidRPr="00A47AFF">
        <w:rPr>
          <w:rFonts w:ascii="Palatino Linotype" w:hAnsi="Palatino Linotype" w:cs="Arial"/>
        </w:rPr>
        <w:t xml:space="preserve"> de acceso a información pública al </w:t>
      </w:r>
      <w:r w:rsidRPr="00A47AFF">
        <w:rPr>
          <w:rFonts w:ascii="Palatino Linotype" w:hAnsi="Palatino Linotype" w:cs="Arial"/>
          <w:b/>
        </w:rPr>
        <w:t>Sujeto Obligado</w:t>
      </w:r>
      <w:r w:rsidRPr="00A47AFF">
        <w:rPr>
          <w:rFonts w:ascii="Palatino Linotype" w:hAnsi="Palatino Linotype" w:cs="Arial"/>
        </w:rPr>
        <w:t xml:space="preserve"> a través del Sistema de Acceso a la Información Mexiquense, en adelante </w:t>
      </w:r>
      <w:r w:rsidRPr="00A47AFF">
        <w:rPr>
          <w:rFonts w:ascii="Palatino Linotype" w:hAnsi="Palatino Linotype" w:cs="Arial"/>
          <w:b/>
        </w:rPr>
        <w:t>SAIMEX,</w:t>
      </w:r>
      <w:r w:rsidRPr="00A47AFF">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720"/>
        <w:gridCol w:w="6108"/>
      </w:tblGrid>
      <w:tr w:rsidR="000B5C91" w:rsidRPr="00A47AFF" w:rsidTr="00BD39B3">
        <w:tc>
          <w:tcPr>
            <w:tcW w:w="2708" w:type="dxa"/>
          </w:tcPr>
          <w:p w:rsidR="000B5C91" w:rsidRPr="00A47AFF" w:rsidRDefault="000B5C91" w:rsidP="00BD2A95">
            <w:pPr>
              <w:jc w:val="both"/>
              <w:rPr>
                <w:rFonts w:ascii="Palatino Linotype" w:hAnsi="Palatino Linotype" w:cs="Arial"/>
                <w:b/>
                <w:i/>
                <w:sz w:val="22"/>
                <w:szCs w:val="22"/>
              </w:rPr>
            </w:pPr>
            <w:r w:rsidRPr="00A47AFF">
              <w:rPr>
                <w:rFonts w:ascii="Palatino Linotype" w:hAnsi="Palatino Linotype" w:cs="Arial"/>
                <w:b/>
                <w:i/>
                <w:sz w:val="22"/>
                <w:szCs w:val="22"/>
              </w:rPr>
              <w:t>Número de solicitud</w:t>
            </w:r>
          </w:p>
        </w:tc>
        <w:tc>
          <w:tcPr>
            <w:tcW w:w="6120" w:type="dxa"/>
          </w:tcPr>
          <w:p w:rsidR="000B5C91" w:rsidRPr="00A47AFF" w:rsidRDefault="000B5C91" w:rsidP="00BD2A95">
            <w:pPr>
              <w:jc w:val="both"/>
              <w:rPr>
                <w:rFonts w:ascii="Palatino Linotype" w:hAnsi="Palatino Linotype" w:cs="Arial"/>
                <w:b/>
                <w:i/>
                <w:sz w:val="22"/>
                <w:szCs w:val="22"/>
              </w:rPr>
            </w:pPr>
            <w:r w:rsidRPr="00A47AFF">
              <w:rPr>
                <w:rFonts w:ascii="Palatino Linotype" w:hAnsi="Palatino Linotype" w:cs="Arial"/>
                <w:b/>
                <w:i/>
                <w:sz w:val="22"/>
                <w:szCs w:val="22"/>
              </w:rPr>
              <w:t>Información requerida.</w:t>
            </w:r>
          </w:p>
        </w:tc>
      </w:tr>
      <w:tr w:rsidR="000B5C91" w:rsidRPr="00A47AFF" w:rsidTr="00BD39B3">
        <w:tc>
          <w:tcPr>
            <w:tcW w:w="2708" w:type="dxa"/>
          </w:tcPr>
          <w:p w:rsidR="000B5C91" w:rsidRPr="00A47AFF" w:rsidRDefault="000B5C91" w:rsidP="00BD39B3">
            <w:pPr>
              <w:jc w:val="both"/>
              <w:rPr>
                <w:rFonts w:ascii="Palatino Linotype" w:hAnsi="Palatino Linotype" w:cs="Arial"/>
                <w:b/>
                <w:i/>
                <w:sz w:val="22"/>
                <w:szCs w:val="22"/>
              </w:rPr>
            </w:pPr>
            <w:r w:rsidRPr="00A47AFF">
              <w:rPr>
                <w:rFonts w:ascii="Palatino Linotype" w:hAnsi="Palatino Linotype" w:cs="Arial"/>
                <w:b/>
                <w:sz w:val="22"/>
                <w:szCs w:val="22"/>
              </w:rPr>
              <w:t>000</w:t>
            </w:r>
            <w:r w:rsidR="00BD39B3">
              <w:rPr>
                <w:rFonts w:ascii="Palatino Linotype" w:hAnsi="Palatino Linotype" w:cs="Arial"/>
                <w:b/>
                <w:sz w:val="22"/>
                <w:szCs w:val="22"/>
              </w:rPr>
              <w:t>20</w:t>
            </w:r>
            <w:r w:rsidRPr="00A47AFF">
              <w:rPr>
                <w:rFonts w:ascii="Palatino Linotype" w:hAnsi="Palatino Linotype" w:cs="Arial"/>
                <w:b/>
                <w:sz w:val="22"/>
                <w:szCs w:val="22"/>
              </w:rPr>
              <w:t>/</w:t>
            </w:r>
            <w:r w:rsidR="00BD39B3">
              <w:rPr>
                <w:rFonts w:ascii="Palatino Linotype" w:hAnsi="Palatino Linotype" w:cs="Arial"/>
                <w:b/>
                <w:sz w:val="22"/>
                <w:szCs w:val="22"/>
              </w:rPr>
              <w:t>HUEYPOX</w:t>
            </w:r>
            <w:r w:rsidRPr="00A47AFF">
              <w:rPr>
                <w:rFonts w:ascii="Palatino Linotype" w:hAnsi="Palatino Linotype" w:cs="Arial"/>
                <w:b/>
                <w:sz w:val="22"/>
                <w:szCs w:val="22"/>
              </w:rPr>
              <w:t>/IP/2018</w:t>
            </w:r>
          </w:p>
        </w:tc>
        <w:tc>
          <w:tcPr>
            <w:tcW w:w="6120" w:type="dxa"/>
          </w:tcPr>
          <w:p w:rsidR="000B5C91" w:rsidRDefault="000B5C91" w:rsidP="00BD39B3">
            <w:pPr>
              <w:jc w:val="both"/>
              <w:rPr>
                <w:rFonts w:ascii="Palatino Linotype" w:hAnsi="Palatino Linotype" w:cs="Arial"/>
                <w:i/>
                <w:sz w:val="22"/>
                <w:szCs w:val="22"/>
              </w:rPr>
            </w:pPr>
            <w:r w:rsidRPr="00A47AFF">
              <w:rPr>
                <w:rFonts w:ascii="Palatino Linotype" w:hAnsi="Palatino Linotype" w:cs="Arial"/>
                <w:i/>
                <w:sz w:val="22"/>
                <w:szCs w:val="22"/>
              </w:rPr>
              <w:t>“</w:t>
            </w:r>
            <w:r w:rsidR="00BD39B3" w:rsidRPr="00BD39B3">
              <w:rPr>
                <w:rFonts w:ascii="Palatino Linotype" w:hAnsi="Palatino Linotype" w:cs="Arial"/>
                <w:b/>
                <w:i/>
                <w:sz w:val="22"/>
                <w:szCs w:val="22"/>
              </w:rPr>
              <w:t>monto</w:t>
            </w:r>
            <w:r w:rsidR="00BD39B3" w:rsidRPr="00BD39B3">
              <w:rPr>
                <w:rFonts w:ascii="Palatino Linotype" w:hAnsi="Palatino Linotype" w:cs="Arial"/>
                <w:i/>
                <w:sz w:val="22"/>
                <w:szCs w:val="22"/>
              </w:rPr>
              <w:t xml:space="preserve"> del contratos, </w:t>
            </w:r>
            <w:r w:rsidR="00BD39B3" w:rsidRPr="00BD39B3">
              <w:rPr>
                <w:rFonts w:ascii="Palatino Linotype" w:hAnsi="Palatino Linotype" w:cs="Arial"/>
                <w:b/>
                <w:i/>
                <w:sz w:val="22"/>
                <w:szCs w:val="22"/>
              </w:rPr>
              <w:t xml:space="preserve">numero </w:t>
            </w:r>
            <w:r w:rsidR="00BD39B3" w:rsidRPr="00BD39B3">
              <w:rPr>
                <w:rFonts w:ascii="Palatino Linotype" w:hAnsi="Palatino Linotype" w:cs="Arial"/>
                <w:i/>
                <w:sz w:val="22"/>
                <w:szCs w:val="22"/>
              </w:rPr>
              <w:t xml:space="preserve">del contratos y a </w:t>
            </w:r>
            <w:r w:rsidR="00BD39B3" w:rsidRPr="00BD39B3">
              <w:rPr>
                <w:rFonts w:ascii="Palatino Linotype" w:hAnsi="Palatino Linotype" w:cs="Arial"/>
                <w:b/>
                <w:i/>
                <w:sz w:val="22"/>
                <w:szCs w:val="22"/>
              </w:rPr>
              <w:t xml:space="preserve">que empresas fueron designadas las siguientes obras: </w:t>
            </w:r>
            <w:proofErr w:type="spellStart"/>
            <w:r w:rsidR="00BD39B3" w:rsidRPr="00BD39B3">
              <w:rPr>
                <w:rFonts w:ascii="Palatino Linotype" w:hAnsi="Palatino Linotype" w:cs="Arial"/>
                <w:b/>
                <w:i/>
                <w:sz w:val="22"/>
                <w:szCs w:val="22"/>
              </w:rPr>
              <w:t>remodelacion</w:t>
            </w:r>
            <w:proofErr w:type="spellEnd"/>
            <w:r w:rsidR="00BD39B3" w:rsidRPr="00BD39B3">
              <w:rPr>
                <w:rFonts w:ascii="Palatino Linotype" w:hAnsi="Palatino Linotype" w:cs="Arial"/>
                <w:b/>
                <w:i/>
                <w:sz w:val="22"/>
                <w:szCs w:val="22"/>
              </w:rPr>
              <w:t xml:space="preserve"> de la plaza principal en el poblado de </w:t>
            </w:r>
            <w:proofErr w:type="spellStart"/>
            <w:r w:rsidR="00BD39B3" w:rsidRPr="00BD39B3">
              <w:rPr>
                <w:rFonts w:ascii="Palatino Linotype" w:hAnsi="Palatino Linotype" w:cs="Arial"/>
                <w:b/>
                <w:i/>
                <w:sz w:val="22"/>
                <w:szCs w:val="22"/>
              </w:rPr>
              <w:t>zacacalco</w:t>
            </w:r>
            <w:proofErr w:type="spellEnd"/>
            <w:r w:rsidR="00BD39B3" w:rsidRPr="00BD39B3">
              <w:rPr>
                <w:rFonts w:ascii="Palatino Linotype" w:hAnsi="Palatino Linotype" w:cs="Arial"/>
                <w:b/>
                <w:i/>
                <w:sz w:val="22"/>
                <w:szCs w:val="22"/>
              </w:rPr>
              <w:t xml:space="preserve">, </w:t>
            </w:r>
            <w:proofErr w:type="spellStart"/>
            <w:r w:rsidR="00BD39B3" w:rsidRPr="00BD39B3">
              <w:rPr>
                <w:rFonts w:ascii="Palatino Linotype" w:hAnsi="Palatino Linotype" w:cs="Arial"/>
                <w:b/>
                <w:i/>
                <w:sz w:val="22"/>
                <w:szCs w:val="22"/>
              </w:rPr>
              <w:t>remodelacion</w:t>
            </w:r>
            <w:proofErr w:type="spellEnd"/>
            <w:r w:rsidR="00BD39B3" w:rsidRPr="00BD39B3">
              <w:rPr>
                <w:rFonts w:ascii="Palatino Linotype" w:hAnsi="Palatino Linotype" w:cs="Arial"/>
                <w:b/>
                <w:i/>
                <w:sz w:val="22"/>
                <w:szCs w:val="22"/>
              </w:rPr>
              <w:t xml:space="preserve"> de la plaza principal en el poblado de santa </w:t>
            </w:r>
            <w:proofErr w:type="spellStart"/>
            <w:r w:rsidR="00BD39B3" w:rsidRPr="00BD39B3">
              <w:rPr>
                <w:rFonts w:ascii="Palatino Linotype" w:hAnsi="Palatino Linotype" w:cs="Arial"/>
                <w:b/>
                <w:i/>
                <w:sz w:val="22"/>
                <w:szCs w:val="22"/>
              </w:rPr>
              <w:t>maria</w:t>
            </w:r>
            <w:proofErr w:type="spellEnd"/>
            <w:r w:rsidR="00BD39B3" w:rsidRPr="00BD39B3">
              <w:rPr>
                <w:rFonts w:ascii="Palatino Linotype" w:hAnsi="Palatino Linotype" w:cs="Arial"/>
                <w:b/>
                <w:i/>
                <w:sz w:val="22"/>
                <w:szCs w:val="22"/>
              </w:rPr>
              <w:t xml:space="preserve"> </w:t>
            </w:r>
            <w:proofErr w:type="spellStart"/>
            <w:r w:rsidR="00BD39B3" w:rsidRPr="00BD39B3">
              <w:rPr>
                <w:rFonts w:ascii="Palatino Linotype" w:hAnsi="Palatino Linotype" w:cs="Arial"/>
                <w:b/>
                <w:i/>
                <w:sz w:val="22"/>
                <w:szCs w:val="22"/>
              </w:rPr>
              <w:t>ajoloapan</w:t>
            </w:r>
            <w:proofErr w:type="spellEnd"/>
            <w:r w:rsidR="00BD39B3" w:rsidRPr="00BD39B3">
              <w:rPr>
                <w:rFonts w:ascii="Palatino Linotype" w:hAnsi="Palatino Linotype" w:cs="Arial"/>
                <w:b/>
                <w:i/>
                <w:sz w:val="22"/>
                <w:szCs w:val="22"/>
              </w:rPr>
              <w:t xml:space="preserve">, </w:t>
            </w:r>
            <w:proofErr w:type="spellStart"/>
            <w:r w:rsidR="00BD39B3" w:rsidRPr="00BD39B3">
              <w:rPr>
                <w:rFonts w:ascii="Palatino Linotype" w:hAnsi="Palatino Linotype" w:cs="Arial"/>
                <w:b/>
                <w:i/>
                <w:sz w:val="22"/>
                <w:szCs w:val="22"/>
              </w:rPr>
              <w:t>reencarpetado</w:t>
            </w:r>
            <w:proofErr w:type="spellEnd"/>
            <w:r w:rsidR="00BD39B3" w:rsidRPr="00BD39B3">
              <w:rPr>
                <w:rFonts w:ascii="Palatino Linotype" w:hAnsi="Palatino Linotype" w:cs="Arial"/>
                <w:b/>
                <w:i/>
                <w:sz w:val="22"/>
                <w:szCs w:val="22"/>
              </w:rPr>
              <w:t xml:space="preserve"> de concreto </w:t>
            </w:r>
            <w:proofErr w:type="spellStart"/>
            <w:r w:rsidR="00BD39B3" w:rsidRPr="00BD39B3">
              <w:rPr>
                <w:rFonts w:ascii="Palatino Linotype" w:hAnsi="Palatino Linotype" w:cs="Arial"/>
                <w:b/>
                <w:i/>
                <w:sz w:val="22"/>
                <w:szCs w:val="22"/>
              </w:rPr>
              <w:t>hidraulico</w:t>
            </w:r>
            <w:proofErr w:type="spellEnd"/>
            <w:r w:rsidR="00BD39B3" w:rsidRPr="00BD39B3">
              <w:rPr>
                <w:rFonts w:ascii="Palatino Linotype" w:hAnsi="Palatino Linotype" w:cs="Arial"/>
                <w:b/>
                <w:i/>
                <w:sz w:val="22"/>
                <w:szCs w:val="22"/>
              </w:rPr>
              <w:t xml:space="preserve"> en la calle de </w:t>
            </w:r>
            <w:proofErr w:type="spellStart"/>
            <w:r w:rsidR="00BD39B3" w:rsidRPr="00BD39B3">
              <w:rPr>
                <w:rFonts w:ascii="Palatino Linotype" w:hAnsi="Palatino Linotype" w:cs="Arial"/>
                <w:b/>
                <w:i/>
                <w:sz w:val="22"/>
                <w:szCs w:val="22"/>
              </w:rPr>
              <w:t>iturbide</w:t>
            </w:r>
            <w:proofErr w:type="spellEnd"/>
            <w:r w:rsidR="00BD39B3" w:rsidRPr="00BD39B3">
              <w:rPr>
                <w:rFonts w:ascii="Palatino Linotype" w:hAnsi="Palatino Linotype" w:cs="Arial"/>
                <w:b/>
                <w:i/>
                <w:sz w:val="22"/>
                <w:szCs w:val="22"/>
              </w:rPr>
              <w:t xml:space="preserve"> en la localidad de </w:t>
            </w:r>
            <w:proofErr w:type="spellStart"/>
            <w:r w:rsidR="00BD39B3" w:rsidRPr="00BD39B3">
              <w:rPr>
                <w:rFonts w:ascii="Palatino Linotype" w:hAnsi="Palatino Linotype" w:cs="Arial"/>
                <w:b/>
                <w:i/>
                <w:sz w:val="22"/>
                <w:szCs w:val="22"/>
              </w:rPr>
              <w:t>guadalupe</w:t>
            </w:r>
            <w:proofErr w:type="spellEnd"/>
            <w:r w:rsidR="00BD39B3" w:rsidRPr="00BD39B3">
              <w:rPr>
                <w:rFonts w:ascii="Palatino Linotype" w:hAnsi="Palatino Linotype" w:cs="Arial"/>
                <w:b/>
                <w:i/>
                <w:sz w:val="22"/>
                <w:szCs w:val="22"/>
              </w:rPr>
              <w:t xml:space="preserve"> </w:t>
            </w:r>
            <w:proofErr w:type="spellStart"/>
            <w:r w:rsidR="00BD39B3" w:rsidRPr="00BD39B3">
              <w:rPr>
                <w:rFonts w:ascii="Palatino Linotype" w:hAnsi="Palatino Linotype" w:cs="Arial"/>
                <w:b/>
                <w:i/>
                <w:sz w:val="22"/>
                <w:szCs w:val="22"/>
              </w:rPr>
              <w:t>nopala</w:t>
            </w:r>
            <w:proofErr w:type="spellEnd"/>
            <w:r w:rsidR="00BD39B3" w:rsidRPr="00BD39B3">
              <w:rPr>
                <w:rFonts w:ascii="Palatino Linotype" w:hAnsi="Palatino Linotype" w:cs="Arial"/>
                <w:b/>
                <w:i/>
                <w:sz w:val="22"/>
                <w:szCs w:val="22"/>
              </w:rPr>
              <w:t xml:space="preserve">, </w:t>
            </w:r>
            <w:proofErr w:type="spellStart"/>
            <w:r w:rsidR="00BD39B3" w:rsidRPr="00BD39B3">
              <w:rPr>
                <w:rFonts w:ascii="Palatino Linotype" w:hAnsi="Palatino Linotype" w:cs="Arial"/>
                <w:b/>
                <w:i/>
                <w:sz w:val="22"/>
                <w:szCs w:val="22"/>
              </w:rPr>
              <w:t>construccion</w:t>
            </w:r>
            <w:proofErr w:type="spellEnd"/>
            <w:r w:rsidR="00BD39B3" w:rsidRPr="00BD39B3">
              <w:rPr>
                <w:rFonts w:ascii="Palatino Linotype" w:hAnsi="Palatino Linotype" w:cs="Arial"/>
                <w:b/>
                <w:i/>
                <w:sz w:val="22"/>
                <w:szCs w:val="22"/>
              </w:rPr>
              <w:t xml:space="preserve"> de pavimento asfaltico en la calle olivo barrio los </w:t>
            </w:r>
            <w:proofErr w:type="spellStart"/>
            <w:r w:rsidR="00BD39B3" w:rsidRPr="00BD39B3">
              <w:rPr>
                <w:rFonts w:ascii="Palatino Linotype" w:hAnsi="Palatino Linotype" w:cs="Arial"/>
                <w:b/>
                <w:i/>
                <w:sz w:val="22"/>
                <w:szCs w:val="22"/>
              </w:rPr>
              <w:t>jarez</w:t>
            </w:r>
            <w:proofErr w:type="spellEnd"/>
            <w:r w:rsidR="00BD39B3" w:rsidRPr="00BD39B3">
              <w:rPr>
                <w:rFonts w:ascii="Palatino Linotype" w:hAnsi="Palatino Linotype" w:cs="Arial"/>
                <w:b/>
                <w:i/>
                <w:sz w:val="22"/>
                <w:szCs w:val="22"/>
              </w:rPr>
              <w:t xml:space="preserve"> en la localidad de santa </w:t>
            </w:r>
            <w:proofErr w:type="spellStart"/>
            <w:r w:rsidR="00BD39B3" w:rsidRPr="00BD39B3">
              <w:rPr>
                <w:rFonts w:ascii="Palatino Linotype" w:hAnsi="Palatino Linotype" w:cs="Arial"/>
                <w:b/>
                <w:i/>
                <w:sz w:val="22"/>
                <w:szCs w:val="22"/>
              </w:rPr>
              <w:t>maria</w:t>
            </w:r>
            <w:proofErr w:type="spellEnd"/>
            <w:r w:rsidR="00BD39B3" w:rsidRPr="00BD39B3">
              <w:rPr>
                <w:rFonts w:ascii="Palatino Linotype" w:hAnsi="Palatino Linotype" w:cs="Arial"/>
                <w:b/>
                <w:i/>
                <w:sz w:val="22"/>
                <w:szCs w:val="22"/>
              </w:rPr>
              <w:t xml:space="preserve"> </w:t>
            </w:r>
            <w:proofErr w:type="spellStart"/>
            <w:r w:rsidR="00BD39B3" w:rsidRPr="00BD39B3">
              <w:rPr>
                <w:rFonts w:ascii="Palatino Linotype" w:hAnsi="Palatino Linotype" w:cs="Arial"/>
                <w:b/>
                <w:i/>
                <w:sz w:val="22"/>
                <w:szCs w:val="22"/>
              </w:rPr>
              <w:t>ajoloapan</w:t>
            </w:r>
            <w:proofErr w:type="spellEnd"/>
            <w:r w:rsidR="00BD39B3" w:rsidRPr="00BD39B3">
              <w:rPr>
                <w:rFonts w:ascii="Palatino Linotype" w:hAnsi="Palatino Linotype" w:cs="Arial"/>
                <w:b/>
                <w:i/>
                <w:sz w:val="22"/>
                <w:szCs w:val="22"/>
              </w:rPr>
              <w:t xml:space="preserve">, </w:t>
            </w:r>
            <w:proofErr w:type="spellStart"/>
            <w:r w:rsidR="00BD39B3" w:rsidRPr="00BD39B3">
              <w:rPr>
                <w:rFonts w:ascii="Palatino Linotype" w:hAnsi="Palatino Linotype" w:cs="Arial"/>
                <w:b/>
                <w:i/>
                <w:sz w:val="22"/>
                <w:szCs w:val="22"/>
              </w:rPr>
              <w:t>construccion</w:t>
            </w:r>
            <w:proofErr w:type="spellEnd"/>
            <w:r w:rsidR="00BD39B3" w:rsidRPr="00BD39B3">
              <w:rPr>
                <w:rFonts w:ascii="Palatino Linotype" w:hAnsi="Palatino Linotype" w:cs="Arial"/>
                <w:b/>
                <w:i/>
                <w:sz w:val="22"/>
                <w:szCs w:val="22"/>
              </w:rPr>
              <w:t xml:space="preserve"> del parque </w:t>
            </w:r>
            <w:proofErr w:type="spellStart"/>
            <w:r w:rsidR="00BD39B3" w:rsidRPr="00BD39B3">
              <w:rPr>
                <w:rFonts w:ascii="Palatino Linotype" w:hAnsi="Palatino Linotype" w:cs="Arial"/>
                <w:b/>
                <w:i/>
                <w:sz w:val="22"/>
                <w:szCs w:val="22"/>
              </w:rPr>
              <w:t>ecoturistico</w:t>
            </w:r>
            <w:proofErr w:type="spellEnd"/>
            <w:r w:rsidR="00BD39B3" w:rsidRPr="00BD39B3">
              <w:rPr>
                <w:rFonts w:ascii="Palatino Linotype" w:hAnsi="Palatino Linotype" w:cs="Arial"/>
                <w:i/>
                <w:sz w:val="22"/>
                <w:szCs w:val="22"/>
              </w:rPr>
              <w:t xml:space="preserve"> en la localidad de </w:t>
            </w:r>
            <w:proofErr w:type="spellStart"/>
            <w:r w:rsidR="00BD39B3" w:rsidRPr="00BD39B3">
              <w:rPr>
                <w:rFonts w:ascii="Palatino Linotype" w:hAnsi="Palatino Linotype" w:cs="Arial"/>
                <w:i/>
                <w:sz w:val="22"/>
                <w:szCs w:val="22"/>
              </w:rPr>
              <w:t>tianguistongo</w:t>
            </w:r>
            <w:proofErr w:type="spellEnd"/>
            <w:r w:rsidRPr="00A47AFF">
              <w:rPr>
                <w:rFonts w:ascii="Palatino Linotype" w:hAnsi="Palatino Linotype" w:cs="Arial"/>
                <w:i/>
                <w:sz w:val="22"/>
                <w:szCs w:val="22"/>
              </w:rPr>
              <w:t>.” (sic)</w:t>
            </w:r>
          </w:p>
          <w:p w:rsidR="00BD39B3" w:rsidRPr="00A47AFF" w:rsidRDefault="00BD39B3" w:rsidP="00BD39B3">
            <w:pPr>
              <w:jc w:val="both"/>
              <w:rPr>
                <w:rFonts w:ascii="Palatino Linotype" w:hAnsi="Palatino Linotype" w:cs="Arial"/>
                <w:i/>
                <w:sz w:val="22"/>
                <w:szCs w:val="22"/>
              </w:rPr>
            </w:pPr>
            <w:r>
              <w:rPr>
                <w:rFonts w:ascii="Palatino Linotype" w:hAnsi="Palatino Linotype" w:cs="Arial"/>
                <w:i/>
                <w:sz w:val="22"/>
                <w:szCs w:val="22"/>
              </w:rPr>
              <w:t>Énfasis añadido.</w:t>
            </w:r>
          </w:p>
        </w:tc>
      </w:tr>
    </w:tbl>
    <w:p w:rsidR="000B5C91" w:rsidRPr="00A47AFF" w:rsidRDefault="000B5C91" w:rsidP="000B5C91">
      <w:pPr>
        <w:autoSpaceDE w:val="0"/>
        <w:autoSpaceDN w:val="0"/>
        <w:adjustRightInd w:val="0"/>
        <w:ind w:right="1043"/>
        <w:jc w:val="both"/>
        <w:rPr>
          <w:rFonts w:ascii="Palatino Linotype" w:hAnsi="Palatino Linotype" w:cs="Arial"/>
          <w:i/>
        </w:rPr>
      </w:pP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b/>
        </w:rPr>
        <w:lastRenderedPageBreak/>
        <w:t xml:space="preserve">Modalidad elegida para la entrega de la información: </w:t>
      </w:r>
      <w:r w:rsidRPr="00A47AFF">
        <w:rPr>
          <w:rFonts w:ascii="Palatino Linotype" w:hAnsi="Palatino Linotype" w:cs="Arial"/>
        </w:rPr>
        <w:t>a través del SAIMEX.</w:t>
      </w:r>
    </w:p>
    <w:p w:rsidR="000B5C91" w:rsidRPr="00A47AFF" w:rsidRDefault="00BD39B3" w:rsidP="000B5C91">
      <w:pPr>
        <w:spacing w:before="240" w:after="240" w:line="360" w:lineRule="auto"/>
        <w:jc w:val="both"/>
        <w:rPr>
          <w:rFonts w:ascii="Palatino Linotype" w:hAnsi="Palatino Linotype" w:cs="Arial"/>
          <w:b/>
          <w:i/>
        </w:rPr>
      </w:pPr>
      <w:r>
        <w:rPr>
          <w:rFonts w:ascii="Palatino Linotype" w:hAnsi="Palatino Linotype" w:cs="Arial"/>
          <w:b/>
        </w:rPr>
        <w:t>2. Respuesta</w:t>
      </w:r>
      <w:r w:rsidR="000B5C91" w:rsidRPr="00A47AFF">
        <w:rPr>
          <w:rFonts w:ascii="Palatino Linotype" w:hAnsi="Palatino Linotype" w:cs="Arial"/>
          <w:b/>
        </w:rPr>
        <w:t xml:space="preserve">. </w:t>
      </w:r>
      <w:r w:rsidR="000B5C91" w:rsidRPr="00A47AFF">
        <w:rPr>
          <w:rFonts w:ascii="Palatino Linotype" w:hAnsi="Palatino Linotype" w:cs="Arial"/>
        </w:rPr>
        <w:t xml:space="preserve">De las constancias que obran en </w:t>
      </w:r>
      <w:r w:rsidR="000B5C91" w:rsidRPr="00A47AFF">
        <w:rPr>
          <w:rFonts w:ascii="Palatino Linotype" w:hAnsi="Palatino Linotype" w:cs="Arial"/>
          <w:b/>
        </w:rPr>
        <w:t>SAIMEX</w:t>
      </w:r>
      <w:r w:rsidR="000B5C91" w:rsidRPr="00A47AFF">
        <w:rPr>
          <w:rFonts w:ascii="Palatino Linotype" w:hAnsi="Palatino Linotype" w:cs="Arial"/>
        </w:rPr>
        <w:t xml:space="preserve">, se observa que </w:t>
      </w:r>
      <w:r w:rsidR="000B5C91" w:rsidRPr="00A47AFF">
        <w:rPr>
          <w:rFonts w:ascii="Palatino Linotype" w:hAnsi="Palatino Linotype" w:cs="Arial"/>
          <w:b/>
        </w:rPr>
        <w:t xml:space="preserve">el Sujeto Obligado </w:t>
      </w:r>
      <w:r>
        <w:rPr>
          <w:rFonts w:ascii="Palatino Linotype" w:hAnsi="Palatino Linotype" w:cs="Arial"/>
        </w:rPr>
        <w:t>no emitió respuesta a la</w:t>
      </w:r>
      <w:r w:rsidRPr="00A47AFF">
        <w:rPr>
          <w:rFonts w:ascii="Palatino Linotype" w:hAnsi="Palatino Linotype" w:cs="Arial"/>
        </w:rPr>
        <w:t xml:space="preserve"> solicitud de información formulada</w:t>
      </w:r>
      <w:r w:rsidR="000B5C91" w:rsidRPr="00A47AFF">
        <w:rPr>
          <w:rFonts w:ascii="Palatino Linotype" w:hAnsi="Palatino Linotype" w:cs="Arial"/>
        </w:rPr>
        <w:t xml:space="preserve"> por el hoy recurrente.</w:t>
      </w:r>
    </w:p>
    <w:p w:rsidR="000B5C91" w:rsidRPr="00A47AFF" w:rsidRDefault="00BD39B3" w:rsidP="000B5C91">
      <w:pPr>
        <w:spacing w:before="240" w:after="240" w:line="360" w:lineRule="auto"/>
        <w:jc w:val="both"/>
        <w:rPr>
          <w:rFonts w:ascii="Palatino Linotype" w:hAnsi="Palatino Linotype" w:cs="Arial"/>
        </w:rPr>
      </w:pPr>
      <w:r>
        <w:rPr>
          <w:rFonts w:ascii="Palatino Linotype" w:hAnsi="Palatino Linotype" w:cs="Arial"/>
          <w:b/>
        </w:rPr>
        <w:t>3. Interposición del recurso</w:t>
      </w:r>
      <w:r w:rsidR="000B5C91" w:rsidRPr="00A47AFF">
        <w:rPr>
          <w:rFonts w:ascii="Palatino Linotype" w:hAnsi="Palatino Linotype" w:cs="Arial"/>
          <w:b/>
        </w:rPr>
        <w:t xml:space="preserve"> de revisión. </w:t>
      </w:r>
      <w:r w:rsidR="000B5C91" w:rsidRPr="00A47AFF">
        <w:rPr>
          <w:rFonts w:ascii="Palatino Linotype" w:hAnsi="Palatino Linotype" w:cs="Arial"/>
        </w:rPr>
        <w:t>Inconforme el solici</w:t>
      </w:r>
      <w:r>
        <w:rPr>
          <w:rFonts w:ascii="Palatino Linotype" w:hAnsi="Palatino Linotype" w:cs="Arial"/>
        </w:rPr>
        <w:t>tante con la falta de respuesta</w:t>
      </w:r>
      <w:r w:rsidR="000B5C91" w:rsidRPr="00A47AFF">
        <w:rPr>
          <w:rFonts w:ascii="Palatino Linotype" w:hAnsi="Palatino Linotype" w:cs="Arial"/>
        </w:rPr>
        <w:t xml:space="preserve"> del Suj</w:t>
      </w:r>
      <w:r>
        <w:rPr>
          <w:rFonts w:ascii="Palatino Linotype" w:hAnsi="Palatino Linotype" w:cs="Arial"/>
        </w:rPr>
        <w:t>eto Obligado, interpuso recurso</w:t>
      </w:r>
      <w:r w:rsidR="000B5C91" w:rsidRPr="00A47AFF">
        <w:rPr>
          <w:rFonts w:ascii="Palatino Linotype" w:hAnsi="Palatino Linotype" w:cs="Arial"/>
        </w:rPr>
        <w:t xml:space="preserve"> de revisión a través del SAIMEX en fecha </w:t>
      </w:r>
      <w:r>
        <w:rPr>
          <w:rFonts w:ascii="Palatino Linotype" w:hAnsi="Palatino Linotype" w:cs="Arial"/>
        </w:rPr>
        <w:t xml:space="preserve">quince de agosto </w:t>
      </w:r>
      <w:r w:rsidR="000B5C91" w:rsidRPr="00A47AFF">
        <w:rPr>
          <w:rFonts w:ascii="Palatino Linotype" w:hAnsi="Palatino Linotype" w:cs="Arial"/>
        </w:rPr>
        <w:t>de dos mil dieciocho, expresando lo siguiente:</w:t>
      </w:r>
    </w:p>
    <w:p w:rsidR="000B5C91" w:rsidRPr="00BD39B3" w:rsidRDefault="00BD39B3" w:rsidP="00BD39B3">
      <w:pPr>
        <w:spacing w:line="360" w:lineRule="auto"/>
        <w:rPr>
          <w:rFonts w:ascii="Palatino Linotype" w:hAnsi="Palatino Linotype" w:cs="Arial"/>
          <w:b/>
        </w:rPr>
      </w:pPr>
      <w:r>
        <w:rPr>
          <w:rFonts w:ascii="Palatino Linotype" w:hAnsi="Palatino Linotype" w:cs="Arial"/>
          <w:b/>
        </w:rPr>
        <w:t>a) Acto impugnado</w:t>
      </w:r>
      <w:r w:rsidR="000B5C91" w:rsidRPr="00A47AFF">
        <w:rPr>
          <w:rFonts w:ascii="Palatino Linotype" w:hAnsi="Palatino Linotype" w:cs="Arial"/>
          <w:b/>
        </w:rPr>
        <w:t>.</w:t>
      </w:r>
    </w:p>
    <w:p w:rsidR="000B5C91" w:rsidRPr="00A47AFF" w:rsidRDefault="000B5C91" w:rsidP="000B5C91">
      <w:pPr>
        <w:pStyle w:val="Prrafodelista"/>
        <w:spacing w:before="240" w:after="240"/>
        <w:ind w:left="1080" w:right="1043"/>
        <w:jc w:val="both"/>
        <w:rPr>
          <w:rFonts w:ascii="Palatino Linotype" w:hAnsi="Palatino Linotype" w:cs="Arial"/>
          <w:b/>
          <w:bCs/>
          <w:i/>
        </w:rPr>
      </w:pPr>
      <w:r w:rsidRPr="00A47AFF">
        <w:rPr>
          <w:rFonts w:ascii="Palatino Linotype" w:hAnsi="Palatino Linotype"/>
          <w:i/>
        </w:rPr>
        <w:t>“</w:t>
      </w:r>
      <w:r w:rsidR="00BD39B3" w:rsidRPr="00BD39B3">
        <w:rPr>
          <w:rFonts w:ascii="Palatino Linotype" w:hAnsi="Palatino Linotype"/>
          <w:i/>
          <w:lang w:val="es-ES"/>
        </w:rPr>
        <w:t>FOLIO DE INFORMACION 00020/HUEYPOX/IP/2018</w:t>
      </w:r>
      <w:r w:rsidRPr="00A47AFF">
        <w:rPr>
          <w:rFonts w:ascii="Palatino Linotype" w:hAnsi="Palatino Linotype"/>
          <w:i/>
        </w:rPr>
        <w:t>.</w:t>
      </w:r>
      <w:r w:rsidRPr="00A47AFF">
        <w:rPr>
          <w:rFonts w:ascii="Palatino Linotype" w:hAnsi="Palatino Linotype" w:cs="Arial"/>
          <w:i/>
        </w:rPr>
        <w:t>” (</w:t>
      </w:r>
      <w:proofErr w:type="gramStart"/>
      <w:r w:rsidRPr="00A47AFF">
        <w:rPr>
          <w:rFonts w:ascii="Palatino Linotype" w:hAnsi="Palatino Linotype" w:cs="Arial"/>
          <w:i/>
        </w:rPr>
        <w:t>sic</w:t>
      </w:r>
      <w:proofErr w:type="gramEnd"/>
      <w:r w:rsidRPr="00A47AFF">
        <w:rPr>
          <w:rFonts w:ascii="Palatino Linotype" w:hAnsi="Palatino Linotype" w:cs="Arial"/>
          <w:i/>
        </w:rPr>
        <w:t>)</w:t>
      </w:r>
    </w:p>
    <w:p w:rsidR="000B5C91" w:rsidRPr="00A47AFF" w:rsidRDefault="000B5C91" w:rsidP="000B5C91">
      <w:pPr>
        <w:pStyle w:val="Prrafodelista"/>
        <w:rPr>
          <w:rFonts w:ascii="Palatino Linotype" w:hAnsi="Palatino Linotype" w:cs="Arial"/>
          <w:b/>
          <w:bCs/>
          <w:i/>
        </w:rPr>
      </w:pPr>
    </w:p>
    <w:p w:rsidR="000B5C91" w:rsidRPr="00A47AFF" w:rsidRDefault="000B5C91" w:rsidP="000B5C91">
      <w:pPr>
        <w:spacing w:line="360" w:lineRule="auto"/>
        <w:jc w:val="both"/>
        <w:rPr>
          <w:rFonts w:ascii="Palatino Linotype" w:hAnsi="Palatino Linotype" w:cs="Arial"/>
          <w:b/>
        </w:rPr>
      </w:pPr>
      <w:r w:rsidRPr="00A47AFF">
        <w:rPr>
          <w:rFonts w:ascii="Palatino Linotype" w:hAnsi="Palatino Linotype" w:cs="Arial"/>
          <w:b/>
        </w:rPr>
        <w:t>b) Motivos de inconformidad.</w:t>
      </w:r>
    </w:p>
    <w:p w:rsidR="000B5C91" w:rsidRPr="00A47AFF" w:rsidRDefault="00BD39B3" w:rsidP="000B5C91">
      <w:pPr>
        <w:pStyle w:val="Prrafodelista"/>
        <w:spacing w:before="240" w:after="240"/>
        <w:ind w:left="1080" w:right="1043"/>
        <w:jc w:val="both"/>
        <w:rPr>
          <w:rFonts w:ascii="Palatino Linotype" w:hAnsi="Palatino Linotype" w:cs="Arial"/>
          <w:i/>
        </w:rPr>
      </w:pPr>
      <w:r w:rsidRPr="00A47AFF">
        <w:rPr>
          <w:rFonts w:ascii="Palatino Linotype" w:hAnsi="Palatino Linotype" w:cs="Arial"/>
          <w:bCs/>
          <w:i/>
        </w:rPr>
        <w:t xml:space="preserve"> </w:t>
      </w:r>
      <w:r w:rsidR="000B5C91" w:rsidRPr="00A47AFF">
        <w:rPr>
          <w:rFonts w:ascii="Palatino Linotype" w:hAnsi="Palatino Linotype" w:cs="Arial"/>
          <w:bCs/>
          <w:i/>
        </w:rPr>
        <w:t>“</w:t>
      </w:r>
      <w:r w:rsidRPr="00BD39B3">
        <w:rPr>
          <w:rFonts w:ascii="Palatino Linotype" w:hAnsi="Palatino Linotype"/>
          <w:i/>
          <w:lang w:val="es-ES"/>
        </w:rPr>
        <w:t>HASTA EL DIA DE HOY NO SA HA RECIBIDO NINGUN TIPO DE INFORMACION POR PARTE DEL MUNICIPIO DE HUEYPOXTLA CON RESPECTO AL FOLIO 00020/HUEYPOX/IP/2018, TODA VEZ QUE HA INCUMPLIDO CON LAS FECHAS MARCADAS PARA INFORMAR LO SOLICITADO</w:t>
      </w:r>
      <w:r w:rsidR="000B5C91" w:rsidRPr="00A47AFF">
        <w:rPr>
          <w:rFonts w:ascii="Palatino Linotype" w:hAnsi="Palatino Linotype"/>
          <w:i/>
        </w:rPr>
        <w:t>.</w:t>
      </w:r>
      <w:r w:rsidR="000B5C91" w:rsidRPr="00A47AFF">
        <w:rPr>
          <w:rFonts w:ascii="Palatino Linotype" w:hAnsi="Palatino Linotype" w:cs="Arial"/>
          <w:i/>
        </w:rPr>
        <w:t>” (</w:t>
      </w:r>
      <w:proofErr w:type="gramStart"/>
      <w:r w:rsidR="000B5C91" w:rsidRPr="00A47AFF">
        <w:rPr>
          <w:rFonts w:ascii="Palatino Linotype" w:hAnsi="Palatino Linotype" w:cs="Arial"/>
          <w:i/>
        </w:rPr>
        <w:t>sic</w:t>
      </w:r>
      <w:proofErr w:type="gramEnd"/>
      <w:r w:rsidR="000B5C91" w:rsidRPr="00A47AFF">
        <w:rPr>
          <w:rFonts w:ascii="Palatino Linotype" w:hAnsi="Palatino Linotype" w:cs="Arial"/>
          <w:i/>
        </w:rPr>
        <w:t>)</w:t>
      </w:r>
    </w:p>
    <w:p w:rsidR="000B5C91" w:rsidRPr="00A47AFF" w:rsidRDefault="000B5C91" w:rsidP="000B5C91">
      <w:pPr>
        <w:pStyle w:val="Prrafodelista"/>
        <w:spacing w:before="240" w:after="240"/>
        <w:ind w:left="1080" w:right="1043"/>
        <w:jc w:val="both"/>
        <w:rPr>
          <w:rFonts w:ascii="Palatino Linotype" w:hAnsi="Palatino Linotype" w:cs="Arial"/>
          <w:i/>
        </w:rPr>
      </w:pPr>
    </w:p>
    <w:p w:rsidR="000B5C91" w:rsidRPr="00CE323B" w:rsidRDefault="000B5C91" w:rsidP="000B5C91">
      <w:pPr>
        <w:spacing w:before="240" w:after="240" w:line="360" w:lineRule="auto"/>
        <w:jc w:val="both"/>
        <w:rPr>
          <w:rFonts w:ascii="Palatino Linotype" w:hAnsi="Palatino Linotype" w:cs="Arial"/>
          <w:bCs/>
          <w:lang w:eastAsia="es-MX"/>
        </w:rPr>
      </w:pPr>
      <w:r w:rsidRPr="00A47AFF">
        <w:rPr>
          <w:rFonts w:ascii="Palatino Linotype" w:hAnsi="Palatino Linotype" w:cs="Arial"/>
          <w:b/>
        </w:rPr>
        <w:t xml:space="preserve">4. </w:t>
      </w:r>
      <w:r w:rsidRPr="00A47AFF">
        <w:rPr>
          <w:rFonts w:ascii="Palatino Linotype" w:hAnsi="Palatino Linotype"/>
          <w:b/>
        </w:rPr>
        <w:t xml:space="preserve">Turno. </w:t>
      </w:r>
      <w:r w:rsidRPr="00A47AFF">
        <w:rPr>
          <w:rFonts w:ascii="Palatino Linotype" w:hAnsi="Palatino Linotype"/>
        </w:rPr>
        <w:t xml:space="preserve">De conformidad con el artículo 185 </w:t>
      </w:r>
      <w:proofErr w:type="gramStart"/>
      <w:r w:rsidRPr="00A47AFF">
        <w:rPr>
          <w:rFonts w:ascii="Palatino Linotype" w:hAnsi="Palatino Linotype"/>
        </w:rPr>
        <w:t>fracción</w:t>
      </w:r>
      <w:proofErr w:type="gramEnd"/>
      <w:r w:rsidRPr="00A47AFF">
        <w:rPr>
          <w:rFonts w:ascii="Palatino Linotype" w:hAnsi="Palatino Linotype"/>
        </w:rPr>
        <w:t xml:space="preserve"> I </w:t>
      </w:r>
      <w:r w:rsidRPr="00A47AFF">
        <w:rPr>
          <w:rFonts w:ascii="Palatino Linotype" w:hAnsi="Palatino Linotype"/>
          <w:shd w:val="clear" w:color="auto" w:fill="FFFFFF"/>
        </w:rPr>
        <w:t>de la Ley Transparencia y Acceso a la Información Pública</w:t>
      </w:r>
      <w:r w:rsidRPr="00A47AFF">
        <w:rPr>
          <w:rFonts w:ascii="Palatino Linotype" w:hAnsi="Palatino Linotype" w:cs="Arial"/>
        </w:rPr>
        <w:t xml:space="preserve">, </w:t>
      </w:r>
      <w:r w:rsidR="00BD39B3">
        <w:rPr>
          <w:rFonts w:ascii="Palatino Linotype" w:hAnsi="Palatino Linotype" w:cs="Arial"/>
        </w:rPr>
        <w:t>el recurso de revisión número</w:t>
      </w:r>
      <w:r w:rsidRPr="00A47AFF">
        <w:rPr>
          <w:rFonts w:ascii="Palatino Linotype" w:hAnsi="Palatino Linotype" w:cs="Arial"/>
          <w:b/>
        </w:rPr>
        <w:t xml:space="preserve"> </w:t>
      </w:r>
      <w:r w:rsidRPr="00A47AFF">
        <w:rPr>
          <w:rFonts w:ascii="Palatino Linotype" w:hAnsi="Palatino Linotype" w:cs="Arial"/>
          <w:b/>
          <w:bCs/>
          <w:sz w:val="23"/>
          <w:szCs w:val="23"/>
        </w:rPr>
        <w:t>02</w:t>
      </w:r>
      <w:r w:rsidR="00BD39B3">
        <w:rPr>
          <w:rFonts w:ascii="Palatino Linotype" w:hAnsi="Palatino Linotype" w:cs="Arial"/>
          <w:b/>
          <w:bCs/>
          <w:sz w:val="23"/>
          <w:szCs w:val="23"/>
        </w:rPr>
        <w:t>884</w:t>
      </w:r>
      <w:r w:rsidRPr="00A47AFF">
        <w:rPr>
          <w:rFonts w:ascii="Palatino Linotype" w:hAnsi="Palatino Linotype" w:cs="Arial"/>
          <w:b/>
          <w:bCs/>
          <w:sz w:val="23"/>
          <w:szCs w:val="23"/>
        </w:rPr>
        <w:t xml:space="preserve">/INFOEM/IP/RR/2018 </w:t>
      </w:r>
      <w:r w:rsidRPr="00A47AFF">
        <w:rPr>
          <w:rFonts w:ascii="Palatino Linotype" w:hAnsi="Palatino Linotype" w:cs="Arial"/>
          <w:bCs/>
          <w:lang w:eastAsia="es-MX"/>
        </w:rPr>
        <w:t>fue</w:t>
      </w:r>
      <w:r w:rsidR="00CE323B">
        <w:rPr>
          <w:rFonts w:ascii="Palatino Linotype" w:hAnsi="Palatino Linotype" w:cs="Arial"/>
          <w:bCs/>
          <w:lang w:eastAsia="es-MX"/>
        </w:rPr>
        <w:t xml:space="preserve"> </w:t>
      </w:r>
      <w:r w:rsidR="00CE323B">
        <w:rPr>
          <w:rFonts w:ascii="Palatino Linotype" w:hAnsi="Palatino Linotype"/>
        </w:rPr>
        <w:t>turnado al Comisionado Ponente Javier Martínez Cruz</w:t>
      </w:r>
      <w:r w:rsidRPr="00A47AFF">
        <w:rPr>
          <w:rFonts w:ascii="Palatino Linotype" w:hAnsi="Palatino Linotype"/>
        </w:rPr>
        <w:t xml:space="preserve">; a efecto de presentar al Pleno </w:t>
      </w:r>
      <w:r w:rsidR="00CE323B">
        <w:rPr>
          <w:rFonts w:ascii="Palatino Linotype" w:hAnsi="Palatino Linotype"/>
        </w:rPr>
        <w:t>el proyecto de resolución correspondiente</w:t>
      </w:r>
      <w:r w:rsidRPr="00A47AFF">
        <w:rPr>
          <w:rFonts w:ascii="Palatino Linotype" w:hAnsi="Palatino Linotype"/>
        </w:rPr>
        <w:t>.</w:t>
      </w:r>
    </w:p>
    <w:p w:rsidR="000B5C91" w:rsidRPr="00A47AFF" w:rsidRDefault="000B5C91" w:rsidP="000B5C91">
      <w:pPr>
        <w:spacing w:before="240" w:after="240" w:line="360" w:lineRule="auto"/>
        <w:jc w:val="both"/>
        <w:rPr>
          <w:rFonts w:ascii="Palatino Linotype" w:hAnsi="Palatino Linotype"/>
        </w:rPr>
      </w:pPr>
      <w:r w:rsidRPr="00A47AFF">
        <w:rPr>
          <w:rFonts w:ascii="Palatino Linotype" w:hAnsi="Palatino Linotype"/>
          <w:b/>
        </w:rPr>
        <w:t xml:space="preserve">5. Admisión. </w:t>
      </w:r>
      <w:r w:rsidRPr="00A47AFF">
        <w:rPr>
          <w:rFonts w:ascii="Palatino Linotype" w:hAnsi="Palatino Linotype"/>
        </w:rPr>
        <w:t xml:space="preserve">En fecha </w:t>
      </w:r>
      <w:r w:rsidR="00CE323B">
        <w:rPr>
          <w:rFonts w:ascii="Palatino Linotype" w:hAnsi="Palatino Linotype"/>
        </w:rPr>
        <w:t xml:space="preserve">veintiuno </w:t>
      </w:r>
      <w:r w:rsidRPr="00A47AFF">
        <w:rPr>
          <w:rFonts w:ascii="Palatino Linotype" w:hAnsi="Palatino Linotype"/>
        </w:rPr>
        <w:t xml:space="preserve">de agosto de la anualidad en curso, en términos de lo dispuesto en el artículo 185 fracciones I, II y IV de la Ley de Transparencia y </w:t>
      </w:r>
      <w:r w:rsidRPr="00A47AFF">
        <w:rPr>
          <w:rFonts w:ascii="Palatino Linotype" w:hAnsi="Palatino Linotype"/>
        </w:rPr>
        <w:lastRenderedPageBreak/>
        <w:t>Acceso a la Información Pública del Estado de Mé</w:t>
      </w:r>
      <w:r w:rsidR="00CE323B">
        <w:rPr>
          <w:rFonts w:ascii="Palatino Linotype" w:hAnsi="Palatino Linotype"/>
        </w:rPr>
        <w:t>xico y Municipios, se admitió</w:t>
      </w:r>
      <w:r w:rsidRPr="00A47AFF">
        <w:rPr>
          <w:rFonts w:ascii="Palatino Linotype" w:hAnsi="Palatino Linotype"/>
        </w:rPr>
        <w:t xml:space="preserve"> a trámite </w:t>
      </w:r>
      <w:r w:rsidR="00CE323B">
        <w:rPr>
          <w:rFonts w:ascii="Palatino Linotype" w:hAnsi="Palatino Linotype"/>
        </w:rPr>
        <w:t>el recurso</w:t>
      </w:r>
      <w:r w:rsidRPr="00A47AFF">
        <w:rPr>
          <w:rFonts w:ascii="Palatino Linotype" w:hAnsi="Palatino Linotype"/>
        </w:rPr>
        <w:t xml:space="preserve"> de revisión</w:t>
      </w:r>
      <w:r w:rsidR="00CE323B">
        <w:rPr>
          <w:rFonts w:ascii="Palatino Linotype" w:hAnsi="Palatino Linotype"/>
        </w:rPr>
        <w:t xml:space="preserve"> al rubro </w:t>
      </w:r>
      <w:proofErr w:type="spellStart"/>
      <w:r w:rsidR="00CE323B">
        <w:rPr>
          <w:rFonts w:ascii="Palatino Linotype" w:hAnsi="Palatino Linotype"/>
        </w:rPr>
        <w:t>inicado</w:t>
      </w:r>
      <w:proofErr w:type="spellEnd"/>
      <w:r w:rsidRPr="00A47AFF">
        <w:rPr>
          <w:rFonts w:ascii="Palatino Linotype" w:hAnsi="Palatino Linotype"/>
        </w:rPr>
        <w:t>.</w:t>
      </w:r>
    </w:p>
    <w:p w:rsidR="000B5C91" w:rsidRDefault="000B5C91" w:rsidP="000B5C91">
      <w:pPr>
        <w:spacing w:before="240" w:after="240" w:line="360" w:lineRule="auto"/>
        <w:jc w:val="both"/>
        <w:rPr>
          <w:rFonts w:ascii="Palatino Linotype" w:hAnsi="Palatino Linotype" w:cs="Arial"/>
        </w:rPr>
      </w:pPr>
      <w:r w:rsidRPr="00A47AFF">
        <w:rPr>
          <w:rFonts w:ascii="Palatino Linotype" w:hAnsi="Palatino Linotype"/>
          <w:b/>
        </w:rPr>
        <w:t>6.</w:t>
      </w:r>
      <w:r w:rsidRPr="00A47AFF">
        <w:rPr>
          <w:rFonts w:ascii="Palatino Linotype" w:hAnsi="Palatino Linotype" w:cs="Arial"/>
          <w:b/>
        </w:rPr>
        <w:t xml:space="preserve"> Informes de justificación. </w:t>
      </w:r>
      <w:r w:rsidRPr="00A47AFF">
        <w:rPr>
          <w:rFonts w:ascii="Palatino Linotype" w:hAnsi="Palatino Linotype" w:cs="Arial"/>
        </w:rPr>
        <w:t xml:space="preserve">De las constancias que obran en los expedientes electrónicos del SAIMEX se desprende que el </w:t>
      </w:r>
      <w:r w:rsidRPr="00A47AFF">
        <w:rPr>
          <w:rFonts w:ascii="Palatino Linotype" w:hAnsi="Palatino Linotype" w:cs="Arial"/>
          <w:b/>
        </w:rPr>
        <w:t>Sujeto Obligado</w:t>
      </w:r>
      <w:r w:rsidRPr="00A47AFF">
        <w:rPr>
          <w:rFonts w:ascii="Palatino Linotype" w:hAnsi="Palatino Linotype" w:cs="Arial"/>
        </w:rPr>
        <w:t xml:space="preserve"> </w:t>
      </w:r>
      <w:r w:rsidR="00CE323B">
        <w:rPr>
          <w:rFonts w:ascii="Palatino Linotype" w:hAnsi="Palatino Linotype" w:cs="Arial"/>
        </w:rPr>
        <w:t>en fecha veintitrés de agosto de la anualidad en curso rindió su informe de justificación, adjuntando diversos archivos electrónicos cuyo contenido se describe a continuación:</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3"/>
        <w:gridCol w:w="5478"/>
      </w:tblGrid>
      <w:tr w:rsidR="00CE323B" w:rsidRPr="00CE323B" w:rsidTr="00CE323B">
        <w:trPr>
          <w:tblCellSpacing w:w="0" w:type="dxa"/>
        </w:trPr>
        <w:tc>
          <w:tcPr>
            <w:tcW w:w="1881"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CE323B" w:rsidRPr="00CE323B" w:rsidRDefault="00CE323B">
            <w:pPr>
              <w:jc w:val="center"/>
              <w:rPr>
                <w:rFonts w:ascii="Palatino Linotype" w:hAnsi="Palatino Linotype"/>
                <w:b/>
                <w:i/>
                <w:sz w:val="20"/>
                <w:szCs w:val="20"/>
              </w:rPr>
            </w:pPr>
            <w:r w:rsidRPr="00CE323B">
              <w:rPr>
                <w:rFonts w:ascii="Palatino Linotype" w:hAnsi="Palatino Linotype"/>
                <w:b/>
                <w:i/>
                <w:sz w:val="20"/>
                <w:szCs w:val="20"/>
              </w:rPr>
              <w:t>Nombre del Archivo</w:t>
            </w:r>
          </w:p>
        </w:tc>
        <w:tc>
          <w:tcPr>
            <w:tcW w:w="3119"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CE323B" w:rsidRPr="00CE323B" w:rsidRDefault="00CE323B" w:rsidP="0012294E">
            <w:pPr>
              <w:jc w:val="center"/>
              <w:rPr>
                <w:rFonts w:ascii="Palatino Linotype" w:hAnsi="Palatino Linotype"/>
                <w:b/>
                <w:i/>
                <w:sz w:val="20"/>
                <w:szCs w:val="20"/>
              </w:rPr>
            </w:pPr>
            <w:r w:rsidRPr="00CE323B">
              <w:rPr>
                <w:rFonts w:ascii="Palatino Linotype" w:hAnsi="Palatino Linotype"/>
                <w:b/>
                <w:i/>
                <w:sz w:val="20"/>
                <w:szCs w:val="20"/>
              </w:rPr>
              <w:t>Co</w:t>
            </w:r>
            <w:r w:rsidR="0012294E">
              <w:rPr>
                <w:rFonts w:ascii="Palatino Linotype" w:hAnsi="Palatino Linotype"/>
                <w:b/>
                <w:i/>
                <w:sz w:val="20"/>
                <w:szCs w:val="20"/>
              </w:rPr>
              <w:t>ntenido</w:t>
            </w:r>
          </w:p>
        </w:tc>
      </w:tr>
      <w:tr w:rsidR="00CE323B" w:rsidRPr="0012294E" w:rsidTr="0012294E">
        <w:trPr>
          <w:tblCellSpacing w:w="0" w:type="dxa"/>
        </w:trPr>
        <w:tc>
          <w:tcPr>
            <w:tcW w:w="18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9927C4">
            <w:pPr>
              <w:rPr>
                <w:rFonts w:ascii="Palatino Linotype" w:hAnsi="Palatino Linotype"/>
                <w:i/>
                <w:sz w:val="20"/>
                <w:szCs w:val="20"/>
              </w:rPr>
            </w:pPr>
            <w:hyperlink r:id="rId8" w:history="1">
              <w:r w:rsidR="00CE323B" w:rsidRPr="0012294E">
                <w:rPr>
                  <w:rStyle w:val="Hipervnculo"/>
                  <w:rFonts w:ascii="Palatino Linotype" w:hAnsi="Palatino Linotype" w:cs="Arial"/>
                  <w:b/>
                  <w:bCs/>
                  <w:i/>
                  <w:color w:val="67C19D"/>
                  <w:sz w:val="20"/>
                  <w:szCs w:val="20"/>
                </w:rPr>
                <w:t>REENCARPETADO DE CONCRETO HIDRAULICO CALLE ITURBIDE.pdf</w:t>
              </w:r>
            </w:hyperlink>
          </w:p>
        </w:tc>
        <w:tc>
          <w:tcPr>
            <w:tcW w:w="31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CE323B" w:rsidP="00CE323B">
            <w:pPr>
              <w:jc w:val="both"/>
              <w:rPr>
                <w:rFonts w:ascii="Palatino Linotype" w:hAnsi="Palatino Linotype"/>
                <w:i/>
                <w:sz w:val="20"/>
                <w:szCs w:val="20"/>
              </w:rPr>
            </w:pPr>
            <w:r w:rsidRPr="0012294E">
              <w:rPr>
                <w:rFonts w:ascii="Palatino Linotype" w:hAnsi="Palatino Linotype"/>
                <w:i/>
                <w:sz w:val="20"/>
                <w:szCs w:val="20"/>
              </w:rPr>
              <w:t>Contiene el contrato de obra pública número MHU-001/FEFOM-17/002-IR, a precios unitarios y tiempo determinado, en donde en las Clausulas Primera y Segunda, establecen que el objeto del referido contrato es la ejecución de la obra pública consistente en “</w:t>
            </w:r>
            <w:r w:rsidRPr="0012294E">
              <w:rPr>
                <w:rFonts w:ascii="Palatino Linotype" w:hAnsi="Palatino Linotype"/>
                <w:b/>
                <w:i/>
                <w:sz w:val="20"/>
                <w:szCs w:val="20"/>
              </w:rPr>
              <w:t>REENCARPETADO DE CONCRETO HIDRA</w:t>
            </w:r>
            <w:r w:rsidR="00BD2A95" w:rsidRPr="0012294E">
              <w:rPr>
                <w:rFonts w:ascii="Palatino Linotype" w:hAnsi="Palatino Linotype"/>
                <w:b/>
                <w:i/>
                <w:sz w:val="20"/>
                <w:szCs w:val="20"/>
              </w:rPr>
              <w:t xml:space="preserve">ULICO CALLE ITURBIDE DE ALVARO OBREGÓN A 18 DE JULIO, </w:t>
            </w:r>
            <w:r w:rsidR="00BD2A95" w:rsidRPr="0012294E">
              <w:rPr>
                <w:rFonts w:ascii="Palatino Linotype" w:hAnsi="Palatino Linotype"/>
                <w:i/>
                <w:sz w:val="20"/>
                <w:szCs w:val="20"/>
              </w:rPr>
              <w:t>UBICADA EN:</w:t>
            </w:r>
            <w:r w:rsidR="00BD2A95" w:rsidRPr="0012294E">
              <w:rPr>
                <w:rFonts w:ascii="Palatino Linotype" w:hAnsi="Palatino Linotype"/>
                <w:b/>
                <w:i/>
                <w:sz w:val="20"/>
                <w:szCs w:val="20"/>
              </w:rPr>
              <w:t xml:space="preserve"> CALLE ITURBIDE, GUDALUPE NOPALA, HUEYPOXTLA, ESTADO DE MÉXICO</w:t>
            </w:r>
            <w:r w:rsidR="00BD2A95" w:rsidRPr="0012294E">
              <w:rPr>
                <w:rFonts w:ascii="Palatino Linotype" w:hAnsi="Palatino Linotype"/>
                <w:i/>
                <w:sz w:val="20"/>
                <w:szCs w:val="20"/>
              </w:rPr>
              <w:t>”, el costo económico del referido contrato es de $1,391,215.78 (UN MILLÓN TRESCIENTOS NOVENTA Y UNO MIL DOSCIENTOS QUINCE PESOS 78/100 M.N.), más el Impuesto al Valor Agregado (I.VA) de $222,594.52 (DOSCIENTOS VEINTIDOS MIL QUINIENTOS NOVENTA Y CUATRO PESOS 52/100 M.N.), dando un total de $1,613,810.30 (UN MILLÓN SEISCIENTOS MIL TRECE OCHOCIENTOS DIEZ PESOS 30/100 M.N.)</w:t>
            </w:r>
          </w:p>
        </w:tc>
      </w:tr>
      <w:tr w:rsidR="00CE323B" w:rsidRPr="0012294E" w:rsidTr="0012294E">
        <w:trPr>
          <w:tblCellSpacing w:w="0" w:type="dxa"/>
        </w:trPr>
        <w:tc>
          <w:tcPr>
            <w:tcW w:w="18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9927C4">
            <w:pPr>
              <w:rPr>
                <w:rFonts w:ascii="Palatino Linotype" w:hAnsi="Palatino Linotype"/>
                <w:i/>
                <w:sz w:val="20"/>
                <w:szCs w:val="20"/>
              </w:rPr>
            </w:pPr>
            <w:hyperlink r:id="rId9" w:history="1">
              <w:r w:rsidR="00CE323B" w:rsidRPr="0012294E">
                <w:rPr>
                  <w:rStyle w:val="Hipervnculo"/>
                  <w:rFonts w:ascii="Palatino Linotype" w:hAnsi="Palatino Linotype" w:cs="Arial"/>
                  <w:b/>
                  <w:bCs/>
                  <w:i/>
                  <w:color w:val="67C19D"/>
                  <w:sz w:val="20"/>
                  <w:szCs w:val="20"/>
                </w:rPr>
                <w:t>PARQUE ECOTURISTICO TIANGUISTONGO.pdf</w:t>
              </w:r>
            </w:hyperlink>
          </w:p>
        </w:tc>
        <w:tc>
          <w:tcPr>
            <w:tcW w:w="31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BD2A95" w:rsidP="00882954">
            <w:pPr>
              <w:jc w:val="both"/>
              <w:rPr>
                <w:rFonts w:ascii="Palatino Linotype" w:hAnsi="Palatino Linotype"/>
                <w:i/>
                <w:sz w:val="20"/>
                <w:szCs w:val="20"/>
              </w:rPr>
            </w:pPr>
            <w:r w:rsidRPr="0012294E">
              <w:rPr>
                <w:rFonts w:ascii="Palatino Linotype" w:hAnsi="Palatino Linotype"/>
                <w:i/>
                <w:sz w:val="20"/>
                <w:szCs w:val="20"/>
              </w:rPr>
              <w:t>Contiene el contrato de obra pública número MHU-001/PAD-PHR-16/038-IR, a precios unitarios y tiempo determinado, en donde en las Clausulas Primera y Segunda, establecen que el objeto del referido contrato es la ejecución de la obra pública consistente en “</w:t>
            </w:r>
            <w:r w:rsidRPr="0012294E">
              <w:rPr>
                <w:rFonts w:ascii="Palatino Linotype" w:hAnsi="Palatino Linotype"/>
                <w:b/>
                <w:i/>
                <w:sz w:val="20"/>
                <w:szCs w:val="20"/>
              </w:rPr>
              <w:t xml:space="preserve">CONSTRUCCIÓN DE PARQUE ECOTURISTICO EN TIAGUISTONGO, </w:t>
            </w:r>
            <w:r w:rsidRPr="0012294E">
              <w:rPr>
                <w:rFonts w:ascii="Palatino Linotype" w:hAnsi="Palatino Linotype"/>
                <w:i/>
                <w:sz w:val="20"/>
                <w:szCs w:val="20"/>
              </w:rPr>
              <w:t>UBICADO EN:</w:t>
            </w:r>
            <w:r w:rsidRPr="0012294E">
              <w:rPr>
                <w:rFonts w:ascii="Palatino Linotype" w:hAnsi="Palatino Linotype"/>
                <w:b/>
                <w:i/>
                <w:sz w:val="20"/>
                <w:szCs w:val="20"/>
              </w:rPr>
              <w:t xml:space="preserve"> SAN JUAN TIANGUISTONGO DEL MU</w:t>
            </w:r>
            <w:r w:rsidR="00882954" w:rsidRPr="0012294E">
              <w:rPr>
                <w:rFonts w:ascii="Palatino Linotype" w:hAnsi="Palatino Linotype"/>
                <w:b/>
                <w:i/>
                <w:sz w:val="20"/>
                <w:szCs w:val="20"/>
              </w:rPr>
              <w:t>NICIPIO</w:t>
            </w:r>
            <w:r w:rsidRPr="0012294E">
              <w:rPr>
                <w:rFonts w:ascii="Palatino Linotype" w:hAnsi="Palatino Linotype"/>
                <w:b/>
                <w:i/>
                <w:sz w:val="20"/>
                <w:szCs w:val="20"/>
              </w:rPr>
              <w:t xml:space="preserve"> DE HUEYPOXTLA, ESTADO DE MÉXICO</w:t>
            </w:r>
            <w:r w:rsidRPr="0012294E">
              <w:rPr>
                <w:rFonts w:ascii="Palatino Linotype" w:hAnsi="Palatino Linotype"/>
                <w:i/>
                <w:sz w:val="20"/>
                <w:szCs w:val="20"/>
              </w:rPr>
              <w:t>”, el costo económico del referido contrato es de $2,711,470.24 (</w:t>
            </w:r>
            <w:r w:rsidR="00882954" w:rsidRPr="0012294E">
              <w:rPr>
                <w:rFonts w:ascii="Palatino Linotype" w:hAnsi="Palatino Linotype"/>
                <w:i/>
                <w:sz w:val="20"/>
                <w:szCs w:val="20"/>
              </w:rPr>
              <w:t>DOS MILLONES SETECIENTOS ONCE MIL CUATROCIENTOS SETENTA PESOS 24</w:t>
            </w:r>
            <w:r w:rsidRPr="0012294E">
              <w:rPr>
                <w:rFonts w:ascii="Palatino Linotype" w:hAnsi="Palatino Linotype"/>
                <w:i/>
                <w:sz w:val="20"/>
                <w:szCs w:val="20"/>
              </w:rPr>
              <w:t>/100 M.N.), más el Impuesto al Valor Agregado (I.VA) de $433,835.24 (</w:t>
            </w:r>
            <w:r w:rsidR="00882954" w:rsidRPr="0012294E">
              <w:rPr>
                <w:rFonts w:ascii="Palatino Linotype" w:hAnsi="Palatino Linotype"/>
                <w:i/>
                <w:sz w:val="20"/>
                <w:szCs w:val="20"/>
              </w:rPr>
              <w:t>CUATROCIENTOS TREINTA Y TRES MIL OCHOCIENTOS TREINTA Y CINCO PESOS 24</w:t>
            </w:r>
            <w:r w:rsidRPr="0012294E">
              <w:rPr>
                <w:rFonts w:ascii="Palatino Linotype" w:hAnsi="Palatino Linotype"/>
                <w:i/>
                <w:sz w:val="20"/>
                <w:szCs w:val="20"/>
              </w:rPr>
              <w:t>/100 M.N.), dando un total de $</w:t>
            </w:r>
            <w:r w:rsidR="00882954" w:rsidRPr="0012294E">
              <w:rPr>
                <w:rFonts w:ascii="Palatino Linotype" w:hAnsi="Palatino Linotype"/>
                <w:i/>
                <w:sz w:val="20"/>
                <w:szCs w:val="20"/>
              </w:rPr>
              <w:t>3,145,305.48</w:t>
            </w:r>
            <w:r w:rsidRPr="0012294E">
              <w:rPr>
                <w:rFonts w:ascii="Palatino Linotype" w:hAnsi="Palatino Linotype"/>
                <w:i/>
                <w:sz w:val="20"/>
                <w:szCs w:val="20"/>
              </w:rPr>
              <w:t>(</w:t>
            </w:r>
            <w:r w:rsidR="00882954" w:rsidRPr="0012294E">
              <w:rPr>
                <w:rFonts w:ascii="Palatino Linotype" w:hAnsi="Palatino Linotype"/>
                <w:i/>
                <w:sz w:val="20"/>
                <w:szCs w:val="20"/>
              </w:rPr>
              <w:t>TRES MILLONES CIENTO CUARENTA Y CINCO MIL TRESCIENTOS CINCO PESOS 48</w:t>
            </w:r>
            <w:r w:rsidRPr="0012294E">
              <w:rPr>
                <w:rFonts w:ascii="Palatino Linotype" w:hAnsi="Palatino Linotype"/>
                <w:i/>
                <w:sz w:val="20"/>
                <w:szCs w:val="20"/>
              </w:rPr>
              <w:t>/100 M.N.)</w:t>
            </w:r>
          </w:p>
        </w:tc>
      </w:tr>
      <w:tr w:rsidR="00CE323B" w:rsidRPr="0012294E" w:rsidTr="0012294E">
        <w:trPr>
          <w:tblCellSpacing w:w="0" w:type="dxa"/>
        </w:trPr>
        <w:tc>
          <w:tcPr>
            <w:tcW w:w="18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9927C4">
            <w:pPr>
              <w:rPr>
                <w:rFonts w:ascii="Palatino Linotype" w:hAnsi="Palatino Linotype"/>
                <w:i/>
                <w:sz w:val="20"/>
                <w:szCs w:val="20"/>
              </w:rPr>
            </w:pPr>
            <w:hyperlink r:id="rId10" w:history="1">
              <w:r w:rsidR="00CE323B" w:rsidRPr="0012294E">
                <w:rPr>
                  <w:rStyle w:val="Hipervnculo"/>
                  <w:rFonts w:ascii="Palatino Linotype" w:hAnsi="Palatino Linotype" w:cs="Arial"/>
                  <w:b/>
                  <w:bCs/>
                  <w:i/>
                  <w:color w:val="67C19D"/>
                  <w:sz w:val="20"/>
                  <w:szCs w:val="20"/>
                </w:rPr>
                <w:t>PAVIMENTACION ASFALTICA CALLE OLIVO.pdf</w:t>
              </w:r>
            </w:hyperlink>
          </w:p>
        </w:tc>
        <w:tc>
          <w:tcPr>
            <w:tcW w:w="31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882954" w:rsidP="005D14CF">
            <w:pPr>
              <w:jc w:val="both"/>
              <w:rPr>
                <w:rFonts w:ascii="Palatino Linotype" w:hAnsi="Palatino Linotype"/>
                <w:i/>
                <w:sz w:val="20"/>
                <w:szCs w:val="20"/>
              </w:rPr>
            </w:pPr>
            <w:r w:rsidRPr="0012294E">
              <w:rPr>
                <w:rFonts w:ascii="Palatino Linotype" w:hAnsi="Palatino Linotype"/>
                <w:i/>
                <w:sz w:val="20"/>
                <w:szCs w:val="20"/>
              </w:rPr>
              <w:t>Contiene el contrato de obra pública número MHU-006/FEFOM-17/007-IR, a precios unitarios y tiempo determinado, en donde en las Clausulas Primera y Segunda, establecen que el objeto del referido contrato es la ejecución de la obra pública consistente en “</w:t>
            </w:r>
            <w:r w:rsidRPr="0012294E">
              <w:rPr>
                <w:rFonts w:ascii="Palatino Linotype" w:hAnsi="Palatino Linotype"/>
                <w:b/>
                <w:i/>
                <w:sz w:val="20"/>
                <w:szCs w:val="20"/>
              </w:rPr>
              <w:t xml:space="preserve">PAVIMENTACI+ON ASFALTICA AJOLOAPAN A PEREZ DE GALEANA (CALLE DEL OLIVO), </w:t>
            </w:r>
            <w:r w:rsidRPr="0012294E">
              <w:rPr>
                <w:rFonts w:ascii="Palatino Linotype" w:hAnsi="Palatino Linotype"/>
                <w:i/>
                <w:sz w:val="20"/>
                <w:szCs w:val="20"/>
              </w:rPr>
              <w:t>UBICADA EN:</w:t>
            </w:r>
            <w:r w:rsidRPr="0012294E">
              <w:rPr>
                <w:rFonts w:ascii="Palatino Linotype" w:hAnsi="Palatino Linotype"/>
                <w:b/>
                <w:i/>
                <w:sz w:val="20"/>
                <w:szCs w:val="20"/>
              </w:rPr>
              <w:t xml:space="preserve"> CALLE DEL OLIVO, Bo. JUAREZ, SANTA MARIA AJOLOAPAN, MUNICIPIO DE HUEYPOXTLA, ESTADO DE MÉXICO</w:t>
            </w:r>
            <w:r w:rsidRPr="0012294E">
              <w:rPr>
                <w:rFonts w:ascii="Palatino Linotype" w:hAnsi="Palatino Linotype"/>
                <w:i/>
                <w:sz w:val="20"/>
                <w:szCs w:val="20"/>
              </w:rPr>
              <w:t>”, el costo económico del referido contrato es de $2,028, 216.67 (DOS MILLONES VEINTIOCHO MIL DOSCIENTOS DIECISEIS PESOS 67/100 M.N.), más el Impuesto al Valor Agregado (I.VA) de $324,514</w:t>
            </w:r>
            <w:r w:rsidR="005D14CF" w:rsidRPr="0012294E">
              <w:rPr>
                <w:rFonts w:ascii="Palatino Linotype" w:hAnsi="Palatino Linotype"/>
                <w:i/>
                <w:sz w:val="20"/>
                <w:szCs w:val="20"/>
              </w:rPr>
              <w:t xml:space="preserve">.67 </w:t>
            </w:r>
            <w:r w:rsidRPr="0012294E">
              <w:rPr>
                <w:rFonts w:ascii="Palatino Linotype" w:hAnsi="Palatino Linotype"/>
                <w:i/>
                <w:sz w:val="20"/>
                <w:szCs w:val="20"/>
              </w:rPr>
              <w:t>(</w:t>
            </w:r>
            <w:r w:rsidR="005D14CF" w:rsidRPr="0012294E">
              <w:rPr>
                <w:rFonts w:ascii="Palatino Linotype" w:hAnsi="Palatino Linotype"/>
                <w:i/>
                <w:sz w:val="20"/>
                <w:szCs w:val="20"/>
              </w:rPr>
              <w:t>TRESCIENTOS VEINTICUATRO MIL QUINIENTOS CATORCE PESOS 67</w:t>
            </w:r>
            <w:r w:rsidRPr="0012294E">
              <w:rPr>
                <w:rFonts w:ascii="Palatino Linotype" w:hAnsi="Palatino Linotype"/>
                <w:i/>
                <w:sz w:val="20"/>
                <w:szCs w:val="20"/>
              </w:rPr>
              <w:t>/100 M.N.), dando un total de $</w:t>
            </w:r>
            <w:r w:rsidR="005D14CF" w:rsidRPr="0012294E">
              <w:rPr>
                <w:rFonts w:ascii="Palatino Linotype" w:hAnsi="Palatino Linotype"/>
                <w:i/>
                <w:sz w:val="20"/>
                <w:szCs w:val="20"/>
              </w:rPr>
              <w:t xml:space="preserve">2,352,731.34 </w:t>
            </w:r>
            <w:r w:rsidRPr="0012294E">
              <w:rPr>
                <w:rFonts w:ascii="Palatino Linotype" w:hAnsi="Palatino Linotype"/>
                <w:i/>
                <w:sz w:val="20"/>
                <w:szCs w:val="20"/>
              </w:rPr>
              <w:t>(</w:t>
            </w:r>
            <w:r w:rsidR="005D14CF" w:rsidRPr="0012294E">
              <w:rPr>
                <w:rFonts w:ascii="Palatino Linotype" w:hAnsi="Palatino Linotype"/>
                <w:i/>
                <w:sz w:val="20"/>
                <w:szCs w:val="20"/>
              </w:rPr>
              <w:t>DOS MILLONES TRESCIENTOS CIENCUENTA Y DOS MIL SETECIENTOS TREINTA Y UN PESOS 34</w:t>
            </w:r>
            <w:r w:rsidRPr="0012294E">
              <w:rPr>
                <w:rFonts w:ascii="Palatino Linotype" w:hAnsi="Palatino Linotype"/>
                <w:i/>
                <w:sz w:val="20"/>
                <w:szCs w:val="20"/>
              </w:rPr>
              <w:t>/100 M.N.)</w:t>
            </w:r>
          </w:p>
        </w:tc>
      </w:tr>
      <w:tr w:rsidR="00CE323B" w:rsidRPr="0012294E" w:rsidTr="0012294E">
        <w:trPr>
          <w:tblCellSpacing w:w="0" w:type="dxa"/>
        </w:trPr>
        <w:tc>
          <w:tcPr>
            <w:tcW w:w="18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9927C4">
            <w:pPr>
              <w:rPr>
                <w:rFonts w:ascii="Palatino Linotype" w:hAnsi="Palatino Linotype"/>
                <w:i/>
                <w:sz w:val="20"/>
                <w:szCs w:val="20"/>
              </w:rPr>
            </w:pPr>
            <w:hyperlink r:id="rId11" w:history="1">
              <w:r w:rsidR="00CE323B" w:rsidRPr="0012294E">
                <w:rPr>
                  <w:rStyle w:val="Hipervnculo"/>
                  <w:rFonts w:ascii="Palatino Linotype" w:hAnsi="Palatino Linotype" w:cs="Arial"/>
                  <w:b/>
                  <w:bCs/>
                  <w:i/>
                  <w:color w:val="67C19D"/>
                  <w:sz w:val="20"/>
                  <w:szCs w:val="20"/>
                </w:rPr>
                <w:t>PLAZA PRINCIPAL SAN FRANCISCO ZACACALCO.pdf</w:t>
              </w:r>
            </w:hyperlink>
          </w:p>
        </w:tc>
        <w:tc>
          <w:tcPr>
            <w:tcW w:w="31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5D14CF" w:rsidP="00E86084">
            <w:pPr>
              <w:jc w:val="both"/>
              <w:rPr>
                <w:rFonts w:ascii="Palatino Linotype" w:hAnsi="Palatino Linotype"/>
                <w:i/>
                <w:sz w:val="20"/>
                <w:szCs w:val="20"/>
              </w:rPr>
            </w:pPr>
            <w:r w:rsidRPr="0012294E">
              <w:rPr>
                <w:rFonts w:ascii="Palatino Linotype" w:hAnsi="Palatino Linotype"/>
                <w:i/>
                <w:sz w:val="20"/>
                <w:szCs w:val="20"/>
              </w:rPr>
              <w:t>Contiene el contrato de obra pública número MHU-013/</w:t>
            </w:r>
            <w:r w:rsidR="00E86084" w:rsidRPr="0012294E">
              <w:rPr>
                <w:rFonts w:ascii="Palatino Linotype" w:hAnsi="Palatino Linotype"/>
                <w:i/>
                <w:sz w:val="20"/>
                <w:szCs w:val="20"/>
              </w:rPr>
              <w:t>EP y PC-FEFOM-16/033/IR</w:t>
            </w:r>
            <w:r w:rsidRPr="0012294E">
              <w:rPr>
                <w:rFonts w:ascii="Palatino Linotype" w:hAnsi="Palatino Linotype"/>
                <w:i/>
                <w:sz w:val="20"/>
                <w:szCs w:val="20"/>
              </w:rPr>
              <w:t>, a precios unitarios y tiempo determinado</w:t>
            </w:r>
            <w:r w:rsidR="00E86084" w:rsidRPr="0012294E">
              <w:rPr>
                <w:rFonts w:ascii="Palatino Linotype" w:hAnsi="Palatino Linotype"/>
                <w:i/>
                <w:sz w:val="20"/>
                <w:szCs w:val="20"/>
              </w:rPr>
              <w:t>(integrado por doce páginas)</w:t>
            </w:r>
            <w:r w:rsidRPr="0012294E">
              <w:rPr>
                <w:rFonts w:ascii="Palatino Linotype" w:hAnsi="Palatino Linotype"/>
                <w:i/>
                <w:sz w:val="20"/>
                <w:szCs w:val="20"/>
              </w:rPr>
              <w:t>, en donde en las Clausulas Primera y Segunda, establecen que el objeto del referido contrato es la ejecución de la obra pública consistente en “</w:t>
            </w:r>
            <w:r w:rsidR="00E86084" w:rsidRPr="0012294E">
              <w:rPr>
                <w:rFonts w:ascii="Palatino Linotype" w:hAnsi="Palatino Linotype"/>
                <w:b/>
                <w:i/>
                <w:sz w:val="20"/>
                <w:szCs w:val="20"/>
              </w:rPr>
              <w:t>PLAZA PRINCIPAL SAN FRANCISCO ZACACALCO</w:t>
            </w:r>
            <w:r w:rsidRPr="0012294E">
              <w:rPr>
                <w:rFonts w:ascii="Palatino Linotype" w:hAnsi="Palatino Linotype"/>
                <w:b/>
                <w:i/>
                <w:sz w:val="20"/>
                <w:szCs w:val="20"/>
              </w:rPr>
              <w:t xml:space="preserve">, </w:t>
            </w:r>
            <w:r w:rsidRPr="0012294E">
              <w:rPr>
                <w:rFonts w:ascii="Palatino Linotype" w:hAnsi="Palatino Linotype"/>
                <w:i/>
                <w:sz w:val="20"/>
                <w:szCs w:val="20"/>
              </w:rPr>
              <w:t>UBICADA EN:</w:t>
            </w:r>
            <w:r w:rsidRPr="0012294E">
              <w:rPr>
                <w:rFonts w:ascii="Palatino Linotype" w:hAnsi="Palatino Linotype"/>
                <w:b/>
                <w:i/>
                <w:sz w:val="20"/>
                <w:szCs w:val="20"/>
              </w:rPr>
              <w:t xml:space="preserve"> </w:t>
            </w:r>
            <w:r w:rsidR="00E86084" w:rsidRPr="0012294E">
              <w:rPr>
                <w:rFonts w:ascii="Palatino Linotype" w:hAnsi="Palatino Linotype"/>
                <w:b/>
                <w:i/>
                <w:sz w:val="20"/>
                <w:szCs w:val="20"/>
              </w:rPr>
              <w:t>AVENIDA HIDALGO S/N, SAN FRANCISCO ZACACALCO</w:t>
            </w:r>
            <w:r w:rsidRPr="0012294E">
              <w:rPr>
                <w:rFonts w:ascii="Palatino Linotype" w:hAnsi="Palatino Linotype"/>
                <w:b/>
                <w:i/>
                <w:sz w:val="20"/>
                <w:szCs w:val="20"/>
              </w:rPr>
              <w:t>, HUEYPOXTLA, ESTADO DE MÉXICO</w:t>
            </w:r>
            <w:r w:rsidRPr="0012294E">
              <w:rPr>
                <w:rFonts w:ascii="Palatino Linotype" w:hAnsi="Palatino Linotype"/>
                <w:i/>
                <w:sz w:val="20"/>
                <w:szCs w:val="20"/>
              </w:rPr>
              <w:t>”, el costo económico del referido contrato es de $</w:t>
            </w:r>
            <w:r w:rsidR="00E86084" w:rsidRPr="0012294E">
              <w:rPr>
                <w:rFonts w:ascii="Palatino Linotype" w:hAnsi="Palatino Linotype"/>
                <w:i/>
                <w:sz w:val="20"/>
                <w:szCs w:val="20"/>
              </w:rPr>
              <w:t xml:space="preserve">2, 198,240.10 </w:t>
            </w:r>
            <w:r w:rsidRPr="0012294E">
              <w:rPr>
                <w:rFonts w:ascii="Palatino Linotype" w:hAnsi="Palatino Linotype"/>
                <w:i/>
                <w:sz w:val="20"/>
                <w:szCs w:val="20"/>
              </w:rPr>
              <w:t>(</w:t>
            </w:r>
            <w:r w:rsidR="00E86084" w:rsidRPr="0012294E">
              <w:rPr>
                <w:rFonts w:ascii="Palatino Linotype" w:hAnsi="Palatino Linotype"/>
                <w:i/>
                <w:sz w:val="20"/>
                <w:szCs w:val="20"/>
              </w:rPr>
              <w:t>DOS MILLONES CIENTO NOVENTA Y OCHO MIL DOSCIENTOS CUARENTA PESOS 10</w:t>
            </w:r>
            <w:r w:rsidRPr="0012294E">
              <w:rPr>
                <w:rFonts w:ascii="Palatino Linotype" w:hAnsi="Palatino Linotype"/>
                <w:i/>
                <w:sz w:val="20"/>
                <w:szCs w:val="20"/>
              </w:rPr>
              <w:t>/100 M.N.), más el Impuesto al Valor Agregado (I.VA) de $</w:t>
            </w:r>
            <w:r w:rsidR="00E86084" w:rsidRPr="0012294E">
              <w:rPr>
                <w:rFonts w:ascii="Palatino Linotype" w:hAnsi="Palatino Linotype"/>
                <w:i/>
                <w:sz w:val="20"/>
                <w:szCs w:val="20"/>
              </w:rPr>
              <w:t xml:space="preserve">351,718.42 </w:t>
            </w:r>
            <w:r w:rsidRPr="0012294E">
              <w:rPr>
                <w:rFonts w:ascii="Palatino Linotype" w:hAnsi="Palatino Linotype"/>
                <w:i/>
                <w:sz w:val="20"/>
                <w:szCs w:val="20"/>
              </w:rPr>
              <w:t>(</w:t>
            </w:r>
            <w:r w:rsidR="00E86084" w:rsidRPr="0012294E">
              <w:rPr>
                <w:rFonts w:ascii="Palatino Linotype" w:hAnsi="Palatino Linotype"/>
                <w:i/>
                <w:sz w:val="20"/>
                <w:szCs w:val="20"/>
              </w:rPr>
              <w:t>T</w:t>
            </w:r>
            <w:r w:rsidR="00C43541" w:rsidRPr="0012294E">
              <w:rPr>
                <w:rFonts w:ascii="Palatino Linotype" w:hAnsi="Palatino Linotype"/>
                <w:i/>
                <w:sz w:val="20"/>
                <w:szCs w:val="20"/>
              </w:rPr>
              <w:t>RESCIENTOS CINCUEN</w:t>
            </w:r>
            <w:r w:rsidR="00E86084" w:rsidRPr="0012294E">
              <w:rPr>
                <w:rFonts w:ascii="Palatino Linotype" w:hAnsi="Palatino Linotype"/>
                <w:i/>
                <w:sz w:val="20"/>
                <w:szCs w:val="20"/>
              </w:rPr>
              <w:t>TA Y UN MIL SETECIENTOS DIECIOCHO PESOS 42</w:t>
            </w:r>
            <w:r w:rsidRPr="0012294E">
              <w:rPr>
                <w:rFonts w:ascii="Palatino Linotype" w:hAnsi="Palatino Linotype"/>
                <w:i/>
                <w:sz w:val="20"/>
                <w:szCs w:val="20"/>
              </w:rPr>
              <w:t>/100 M.N.), dando un total de $</w:t>
            </w:r>
            <w:r w:rsidR="00E86084" w:rsidRPr="0012294E">
              <w:rPr>
                <w:rFonts w:ascii="Palatino Linotype" w:hAnsi="Palatino Linotype"/>
                <w:i/>
                <w:sz w:val="20"/>
                <w:szCs w:val="20"/>
              </w:rPr>
              <w:t xml:space="preserve">2,549,958.52 </w:t>
            </w:r>
            <w:r w:rsidRPr="0012294E">
              <w:rPr>
                <w:rFonts w:ascii="Palatino Linotype" w:hAnsi="Palatino Linotype"/>
                <w:i/>
                <w:sz w:val="20"/>
                <w:szCs w:val="20"/>
              </w:rPr>
              <w:t>(</w:t>
            </w:r>
            <w:r w:rsidR="00E86084" w:rsidRPr="0012294E">
              <w:rPr>
                <w:rFonts w:ascii="Palatino Linotype" w:hAnsi="Palatino Linotype"/>
                <w:i/>
                <w:sz w:val="20"/>
                <w:szCs w:val="20"/>
              </w:rPr>
              <w:t>DOS MILLONES QUINIENTOS CUARENTA Y NUEVE MIL NOVECIENTOS CINCUENTA Y OCHO PESOS 52</w:t>
            </w:r>
            <w:r w:rsidRPr="0012294E">
              <w:rPr>
                <w:rFonts w:ascii="Palatino Linotype" w:hAnsi="Palatino Linotype"/>
                <w:i/>
                <w:sz w:val="20"/>
                <w:szCs w:val="20"/>
              </w:rPr>
              <w:t>/100 M.N.)</w:t>
            </w:r>
            <w:r w:rsidR="00C43541" w:rsidRPr="0012294E">
              <w:rPr>
                <w:rFonts w:ascii="Palatino Linotype" w:hAnsi="Palatino Linotype"/>
                <w:i/>
                <w:sz w:val="20"/>
                <w:szCs w:val="20"/>
              </w:rPr>
              <w:t>, respectivamente.</w:t>
            </w:r>
          </w:p>
          <w:p w:rsidR="00E86084" w:rsidRPr="0012294E" w:rsidRDefault="00E86084" w:rsidP="00C43541">
            <w:pPr>
              <w:jc w:val="both"/>
              <w:rPr>
                <w:rFonts w:ascii="Palatino Linotype" w:hAnsi="Palatino Linotype"/>
                <w:i/>
                <w:sz w:val="20"/>
                <w:szCs w:val="20"/>
              </w:rPr>
            </w:pPr>
            <w:r w:rsidRPr="0012294E">
              <w:rPr>
                <w:rFonts w:ascii="Palatino Linotype" w:hAnsi="Palatino Linotype"/>
                <w:i/>
                <w:sz w:val="20"/>
                <w:szCs w:val="20"/>
              </w:rPr>
              <w:t xml:space="preserve">Es de suma importancia mencionar que dicho archivo electrónico contiene el Convenio Adicional de Obra Pública número CA-01/MHU-013/EP y PC-FEFOM-16/033IP integrado por cuatro </w:t>
            </w:r>
            <w:r w:rsidR="00C43541" w:rsidRPr="0012294E">
              <w:rPr>
                <w:rFonts w:ascii="Palatino Linotype" w:hAnsi="Palatino Linotype"/>
                <w:i/>
                <w:sz w:val="20"/>
                <w:szCs w:val="20"/>
              </w:rPr>
              <w:t>páginas</w:t>
            </w:r>
            <w:r w:rsidRPr="0012294E">
              <w:rPr>
                <w:rFonts w:ascii="Palatino Linotype" w:hAnsi="Palatino Linotype"/>
                <w:i/>
                <w:sz w:val="20"/>
                <w:szCs w:val="20"/>
              </w:rPr>
              <w:t xml:space="preserve">, en donde entre otras cosas en las Clausulas Primera y Segunda establecen </w:t>
            </w:r>
            <w:r w:rsidR="00C43541" w:rsidRPr="0012294E">
              <w:rPr>
                <w:rFonts w:ascii="Palatino Linotype" w:hAnsi="Palatino Linotype"/>
                <w:i/>
                <w:sz w:val="20"/>
                <w:szCs w:val="20"/>
              </w:rPr>
              <w:t xml:space="preserve">tiene como Objeto es la realización de los trabajos y acciones que será el complemento de la obra </w:t>
            </w:r>
            <w:r w:rsidR="00C43541" w:rsidRPr="0012294E">
              <w:rPr>
                <w:rFonts w:ascii="Palatino Linotype" w:hAnsi="Palatino Linotype"/>
                <w:b/>
                <w:i/>
                <w:sz w:val="20"/>
                <w:szCs w:val="20"/>
              </w:rPr>
              <w:t xml:space="preserve">“PLAZA PRINCIPAL SAN FRANCISCO ZACACALCO”, </w:t>
            </w:r>
            <w:r w:rsidR="00C43541" w:rsidRPr="0012294E">
              <w:rPr>
                <w:rFonts w:ascii="Palatino Linotype" w:hAnsi="Palatino Linotype"/>
                <w:i/>
                <w:sz w:val="20"/>
                <w:szCs w:val="20"/>
              </w:rPr>
              <w:t xml:space="preserve">QUE SE UBICA EN: </w:t>
            </w:r>
            <w:r w:rsidR="00C43541" w:rsidRPr="0012294E">
              <w:rPr>
                <w:rFonts w:ascii="Palatino Linotype" w:hAnsi="Palatino Linotype"/>
                <w:b/>
                <w:i/>
                <w:sz w:val="20"/>
                <w:szCs w:val="20"/>
              </w:rPr>
              <w:t>“AVENIDA HIDALGO S/N, SAN FRANCISCO ZACACALCO, HUEYPOXTLA, ESTADO DE MÉXICO</w:t>
            </w:r>
            <w:r w:rsidR="00C43541" w:rsidRPr="0012294E">
              <w:rPr>
                <w:rFonts w:ascii="Palatino Linotype" w:hAnsi="Palatino Linotype"/>
                <w:i/>
                <w:sz w:val="20"/>
                <w:szCs w:val="20"/>
              </w:rPr>
              <w:t xml:space="preserve">”, el costo económico del referido convenio es de $43,139.21(CUARENTA Y TRES MIL CIENTO TREINTA Y </w:t>
            </w:r>
            <w:r w:rsidR="00C43541" w:rsidRPr="0012294E">
              <w:rPr>
                <w:rFonts w:ascii="Palatino Linotype" w:hAnsi="Palatino Linotype"/>
                <w:i/>
                <w:sz w:val="20"/>
                <w:szCs w:val="20"/>
              </w:rPr>
              <w:lastRenderedPageBreak/>
              <w:t>NUEVE PESOS 21/100 M.N.), más el Impuesto al Valor Agregado (I.VA) de $6,902.27 (SEIS MIL NOVECIENTOS DOS PESOS 27/100 M.N.), dando un total de $50,041.48 (CINCUENTA MIL CUARENTA Y UN PESOS 48/100 M.N.), respectivamente.</w:t>
            </w:r>
          </w:p>
        </w:tc>
      </w:tr>
      <w:tr w:rsidR="00CE323B" w:rsidRPr="00CE323B" w:rsidTr="0012294E">
        <w:trPr>
          <w:tblCellSpacing w:w="0" w:type="dxa"/>
        </w:trPr>
        <w:tc>
          <w:tcPr>
            <w:tcW w:w="18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12294E" w:rsidRDefault="009927C4">
            <w:pPr>
              <w:rPr>
                <w:rFonts w:ascii="Palatino Linotype" w:hAnsi="Palatino Linotype"/>
                <w:i/>
                <w:sz w:val="20"/>
                <w:szCs w:val="20"/>
              </w:rPr>
            </w:pPr>
            <w:hyperlink r:id="rId12" w:history="1">
              <w:r w:rsidR="00CE323B" w:rsidRPr="0012294E">
                <w:rPr>
                  <w:rStyle w:val="Hipervnculo"/>
                  <w:rFonts w:ascii="Palatino Linotype" w:hAnsi="Palatino Linotype" w:cs="Arial"/>
                  <w:b/>
                  <w:bCs/>
                  <w:i/>
                  <w:color w:val="67C19D"/>
                  <w:sz w:val="20"/>
                  <w:szCs w:val="20"/>
                </w:rPr>
                <w:t>PLAZA PRINCIPAL SANTA MARIA AJOLOAPAN.pdf</w:t>
              </w:r>
            </w:hyperlink>
          </w:p>
        </w:tc>
        <w:tc>
          <w:tcPr>
            <w:tcW w:w="31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323B" w:rsidRPr="00CE323B" w:rsidRDefault="00C43541" w:rsidP="00CE323B">
            <w:pPr>
              <w:jc w:val="both"/>
              <w:rPr>
                <w:rFonts w:ascii="Palatino Linotype" w:hAnsi="Palatino Linotype"/>
                <w:i/>
                <w:sz w:val="20"/>
                <w:szCs w:val="20"/>
              </w:rPr>
            </w:pPr>
            <w:r w:rsidRPr="0012294E">
              <w:rPr>
                <w:rFonts w:ascii="Palatino Linotype" w:hAnsi="Palatino Linotype"/>
                <w:i/>
                <w:sz w:val="20"/>
                <w:szCs w:val="20"/>
              </w:rPr>
              <w:t>Contiene el contrato de obra pública número MHU-07/EP y PC-FEFOM-17/008/IR, a precios unitarios y tiempo determinado(integrado por doce páginas), en donde en las Clausulas Primera y Segunda, establecen que el objeto del referido contrato es la ejecución de la obra pública consistente en “</w:t>
            </w:r>
            <w:r w:rsidRPr="0012294E">
              <w:rPr>
                <w:rFonts w:ascii="Palatino Linotype" w:hAnsi="Palatino Linotype"/>
                <w:b/>
                <w:i/>
                <w:sz w:val="20"/>
                <w:szCs w:val="20"/>
              </w:rPr>
              <w:t xml:space="preserve">PLAZA PRINCIPAL SANTA MARIA AJOLOAPAN, </w:t>
            </w:r>
            <w:r w:rsidRPr="0012294E">
              <w:rPr>
                <w:rFonts w:ascii="Palatino Linotype" w:hAnsi="Palatino Linotype"/>
                <w:i/>
                <w:sz w:val="20"/>
                <w:szCs w:val="20"/>
              </w:rPr>
              <w:t>UBICADA EN:</w:t>
            </w:r>
            <w:r w:rsidRPr="0012294E">
              <w:rPr>
                <w:rFonts w:ascii="Palatino Linotype" w:hAnsi="Palatino Linotype"/>
                <w:b/>
                <w:i/>
                <w:sz w:val="20"/>
                <w:szCs w:val="20"/>
              </w:rPr>
              <w:t xml:space="preserve"> AVENIDA 16 DE SEPTIEMBRE S/N, SANTA MARIA AJOLOAPAN, HUEYPOXTLA, ESTADO DE MÉXICO</w:t>
            </w:r>
            <w:r w:rsidRPr="0012294E">
              <w:rPr>
                <w:rFonts w:ascii="Palatino Linotype" w:hAnsi="Palatino Linotype"/>
                <w:i/>
                <w:sz w:val="20"/>
                <w:szCs w:val="20"/>
              </w:rPr>
              <w:t>”, el costo económico del referido contrato es de $2,742,877.44 (DOS MILLONES SETECIENTOS CUARENTA Y DOS MIL</w:t>
            </w:r>
            <w:r w:rsidR="0038453A" w:rsidRPr="0012294E">
              <w:rPr>
                <w:rFonts w:ascii="Palatino Linotype" w:hAnsi="Palatino Linotype"/>
                <w:i/>
                <w:sz w:val="20"/>
                <w:szCs w:val="20"/>
              </w:rPr>
              <w:t xml:space="preserve"> OCHOCIENTOS SETENTA Y SIETE PESOS 44</w:t>
            </w:r>
            <w:r w:rsidRPr="0012294E">
              <w:rPr>
                <w:rFonts w:ascii="Palatino Linotype" w:hAnsi="Palatino Linotype"/>
                <w:i/>
                <w:sz w:val="20"/>
                <w:szCs w:val="20"/>
              </w:rPr>
              <w:t>/100 M.N.), más el Impuesto al Valor Agregado (I.VA) de $</w:t>
            </w:r>
            <w:r w:rsidR="0038453A" w:rsidRPr="0012294E">
              <w:rPr>
                <w:rFonts w:ascii="Palatino Linotype" w:hAnsi="Palatino Linotype"/>
                <w:i/>
                <w:sz w:val="20"/>
                <w:szCs w:val="20"/>
              </w:rPr>
              <w:t xml:space="preserve">438,860.39 </w:t>
            </w:r>
            <w:r w:rsidRPr="0012294E">
              <w:rPr>
                <w:rFonts w:ascii="Palatino Linotype" w:hAnsi="Palatino Linotype"/>
                <w:i/>
                <w:sz w:val="20"/>
                <w:szCs w:val="20"/>
              </w:rPr>
              <w:t>(</w:t>
            </w:r>
            <w:r w:rsidR="0038453A" w:rsidRPr="0012294E">
              <w:rPr>
                <w:rFonts w:ascii="Palatino Linotype" w:hAnsi="Palatino Linotype"/>
                <w:i/>
                <w:sz w:val="20"/>
                <w:szCs w:val="20"/>
              </w:rPr>
              <w:t>CUATROCIENTOS TREINTA Y OCHO MIL OCHOCIENTOS SESENTA PESOS 39</w:t>
            </w:r>
            <w:r w:rsidRPr="0012294E">
              <w:rPr>
                <w:rFonts w:ascii="Palatino Linotype" w:hAnsi="Palatino Linotype"/>
                <w:i/>
                <w:sz w:val="20"/>
                <w:szCs w:val="20"/>
              </w:rPr>
              <w:t>/100 M.N.), dando un total de $</w:t>
            </w:r>
            <w:r w:rsidR="0038453A" w:rsidRPr="0012294E">
              <w:rPr>
                <w:rFonts w:ascii="Palatino Linotype" w:hAnsi="Palatino Linotype"/>
                <w:i/>
                <w:sz w:val="20"/>
                <w:szCs w:val="20"/>
              </w:rPr>
              <w:t xml:space="preserve">3,181,737.83 </w:t>
            </w:r>
            <w:r w:rsidRPr="0012294E">
              <w:rPr>
                <w:rFonts w:ascii="Palatino Linotype" w:hAnsi="Palatino Linotype"/>
                <w:i/>
                <w:sz w:val="20"/>
                <w:szCs w:val="20"/>
              </w:rPr>
              <w:t>(</w:t>
            </w:r>
            <w:r w:rsidR="0038453A" w:rsidRPr="0012294E">
              <w:rPr>
                <w:rFonts w:ascii="Palatino Linotype" w:hAnsi="Palatino Linotype"/>
                <w:i/>
                <w:sz w:val="20"/>
                <w:szCs w:val="20"/>
              </w:rPr>
              <w:t>TRES MILLONES CIENTO OCHENTA Y UN MIL SETECIENTOS TREINTA Y SIETE PESOS 83</w:t>
            </w:r>
            <w:r w:rsidRPr="0012294E">
              <w:rPr>
                <w:rFonts w:ascii="Palatino Linotype" w:hAnsi="Palatino Linotype"/>
                <w:i/>
                <w:sz w:val="20"/>
                <w:szCs w:val="20"/>
              </w:rPr>
              <w:t>/100 M.N.), respectivamente.</w:t>
            </w:r>
          </w:p>
        </w:tc>
      </w:tr>
    </w:tbl>
    <w:p w:rsidR="00CE323B" w:rsidRDefault="00CE323B" w:rsidP="00CE323B"/>
    <w:p w:rsidR="0038453A" w:rsidRPr="0038453A" w:rsidRDefault="0038453A" w:rsidP="000B5C91">
      <w:pPr>
        <w:spacing w:before="240" w:after="240" w:line="360" w:lineRule="auto"/>
        <w:jc w:val="both"/>
        <w:rPr>
          <w:rFonts w:ascii="Palatino Linotype" w:hAnsi="Palatino Linotype"/>
        </w:rPr>
      </w:pPr>
      <w:r w:rsidRPr="0038453A">
        <w:rPr>
          <w:rFonts w:ascii="Palatino Linotype" w:hAnsi="Palatino Linotype"/>
        </w:rPr>
        <w:t>Al respecto es de suma importancia mencionar que no se dio vista de los referidos archivos electrónicos, en razón de que en los mismos se dejaron datos susceptibles de clasificarse como confidenciales.</w:t>
      </w:r>
    </w:p>
    <w:p w:rsidR="000B5C91" w:rsidRPr="00A47AFF" w:rsidRDefault="00CE323B" w:rsidP="000B5C91">
      <w:pPr>
        <w:spacing w:before="240" w:after="240" w:line="360" w:lineRule="auto"/>
        <w:jc w:val="both"/>
        <w:rPr>
          <w:rFonts w:ascii="Palatino Linotype" w:hAnsi="Palatino Linotype"/>
          <w:b/>
        </w:rPr>
      </w:pPr>
      <w:r>
        <w:rPr>
          <w:rFonts w:ascii="Palatino Linotype" w:hAnsi="Palatino Linotype"/>
          <w:b/>
        </w:rPr>
        <w:t>7</w:t>
      </w:r>
      <w:r w:rsidR="000B5C91" w:rsidRPr="00A47AFF">
        <w:rPr>
          <w:rFonts w:ascii="Palatino Linotype" w:hAnsi="Palatino Linotype"/>
          <w:b/>
        </w:rPr>
        <w:t xml:space="preserve">. Cierre de Instrucción. </w:t>
      </w:r>
      <w:r w:rsidR="000B5C91" w:rsidRPr="00A47AFF">
        <w:rPr>
          <w:rFonts w:ascii="Palatino Linotype" w:hAnsi="Palatino Linotype"/>
        </w:rPr>
        <w:t xml:space="preserve">En fecha </w:t>
      </w:r>
      <w:r w:rsidRPr="0011644B">
        <w:rPr>
          <w:rFonts w:ascii="Palatino Linotype" w:hAnsi="Palatino Linotype"/>
        </w:rPr>
        <w:t>veinti</w:t>
      </w:r>
      <w:r w:rsidR="0011644B" w:rsidRPr="0011644B">
        <w:rPr>
          <w:rFonts w:ascii="Palatino Linotype" w:hAnsi="Palatino Linotype"/>
        </w:rPr>
        <w:t xml:space="preserve">siete </w:t>
      </w:r>
      <w:r w:rsidR="000B5C91" w:rsidRPr="0011644B">
        <w:rPr>
          <w:rFonts w:ascii="Palatino Linotype" w:hAnsi="Palatino Linotype"/>
        </w:rPr>
        <w:t xml:space="preserve">de septiembre de dos mil dieciocho, </w:t>
      </w:r>
      <w:r w:rsidR="000B5C91" w:rsidRPr="00A47AFF">
        <w:rPr>
          <w:rFonts w:ascii="Palatino Linotype" w:hAnsi="Palatino Linotype"/>
        </w:rPr>
        <w:t xml:space="preserve">con fundamento en lo establecido en los artículos 185, fracción VI de la </w:t>
      </w:r>
      <w:r w:rsidR="000B5C91" w:rsidRPr="00A47AFF">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0B5C91" w:rsidRPr="00A47AFF" w:rsidRDefault="000B5C91" w:rsidP="000B5C91">
      <w:pPr>
        <w:pStyle w:val="Prrafodelista"/>
        <w:numPr>
          <w:ilvl w:val="0"/>
          <w:numId w:val="1"/>
        </w:numPr>
        <w:spacing w:before="240" w:after="240" w:line="360" w:lineRule="auto"/>
        <w:jc w:val="center"/>
        <w:rPr>
          <w:rFonts w:ascii="Palatino Linotype" w:hAnsi="Palatino Linotype" w:cs="Arial"/>
          <w:b/>
          <w:sz w:val="24"/>
          <w:szCs w:val="24"/>
        </w:rPr>
      </w:pPr>
      <w:r w:rsidRPr="00A47AFF">
        <w:rPr>
          <w:rFonts w:ascii="Palatino Linotype" w:hAnsi="Palatino Linotype" w:cs="Arial"/>
          <w:b/>
          <w:sz w:val="24"/>
          <w:szCs w:val="24"/>
        </w:rPr>
        <w:t>C O N S I D E R A N D O:</w:t>
      </w:r>
    </w:p>
    <w:p w:rsidR="000B5C91" w:rsidRPr="00A47AFF" w:rsidRDefault="000B5C91" w:rsidP="000B5C91">
      <w:pPr>
        <w:spacing w:before="240" w:after="240" w:line="360" w:lineRule="auto"/>
        <w:jc w:val="both"/>
        <w:rPr>
          <w:rFonts w:ascii="Palatino Linotype" w:hAnsi="Palatino Linotype"/>
          <w:shd w:val="clear" w:color="auto" w:fill="FFFFFF"/>
        </w:rPr>
      </w:pPr>
      <w:r w:rsidRPr="00A47AFF">
        <w:rPr>
          <w:rFonts w:ascii="Palatino Linotype" w:hAnsi="Palatino Linotype" w:cs="Arial"/>
          <w:b/>
        </w:rPr>
        <w:lastRenderedPageBreak/>
        <w:t xml:space="preserve">Primero. Competencia. </w:t>
      </w:r>
      <w:r w:rsidRPr="00A47AFF">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A47AFF">
        <w:rPr>
          <w:rStyle w:val="apple-converted-space"/>
          <w:rFonts w:ascii="Palatino Linotype" w:hAnsi="Palatino Linotype"/>
          <w:shd w:val="clear" w:color="auto" w:fill="FFFFFF"/>
        </w:rPr>
        <w:t xml:space="preserve"> 7, </w:t>
      </w:r>
      <w:r w:rsidRPr="00A47AFF">
        <w:rPr>
          <w:rFonts w:ascii="Palatino Linotype" w:hAnsi="Palatino Linotype" w:cs="Arial"/>
        </w:rPr>
        <w:t xml:space="preserve">9, fracciones I y XXIV y 11 </w:t>
      </w:r>
      <w:r w:rsidRPr="00A47AFF">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b/>
        </w:rPr>
        <w:t xml:space="preserve">Segundo. Oportunidad y </w:t>
      </w:r>
      <w:proofErr w:type="spellStart"/>
      <w:r w:rsidRPr="00A47AFF">
        <w:rPr>
          <w:rFonts w:ascii="Palatino Linotype" w:hAnsi="Palatino Linotype" w:cs="Arial"/>
          <w:b/>
        </w:rPr>
        <w:t>Procedibilidad</w:t>
      </w:r>
      <w:proofErr w:type="spellEnd"/>
      <w:r w:rsidRPr="00A47AFF">
        <w:rPr>
          <w:rFonts w:ascii="Palatino Linotype" w:hAnsi="Palatino Linotype" w:cs="Arial"/>
          <w:b/>
        </w:rPr>
        <w:t xml:space="preserve">. </w:t>
      </w:r>
      <w:r w:rsidRPr="00A47AFF">
        <w:rPr>
          <w:rFonts w:ascii="Palatino Linotype" w:hAnsi="Palatino Linotype" w:cs="Arial"/>
        </w:rPr>
        <w:t>Es de precisar que la</w:t>
      </w:r>
      <w:r w:rsidRPr="00A47AFF">
        <w:rPr>
          <w:rFonts w:ascii="Palatino Linotype" w:hAnsi="Palatino Linotype" w:cs="Arial"/>
          <w:b/>
        </w:rPr>
        <w:t xml:space="preserve"> </w:t>
      </w:r>
      <w:r w:rsidRPr="00A47AFF">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i/>
          <w:sz w:val="22"/>
          <w:szCs w:val="22"/>
          <w:lang w:val="es-MX"/>
        </w:rPr>
        <w:t>“</w:t>
      </w:r>
      <w:r w:rsidRPr="00A47AFF">
        <w:rPr>
          <w:rFonts w:ascii="Palatino Linotype" w:hAnsi="Palatino Linotype" w:cs="Arial"/>
          <w:b/>
          <w:bCs/>
          <w:i/>
          <w:sz w:val="22"/>
          <w:szCs w:val="22"/>
          <w:lang w:val="es-MX"/>
        </w:rPr>
        <w:t xml:space="preserve">Artículo 163. </w:t>
      </w:r>
      <w:r w:rsidRPr="00A47AFF">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i/>
          <w:sz w:val="22"/>
          <w:szCs w:val="22"/>
          <w:lang w:val="es-MX"/>
        </w:rPr>
        <w:t>(…)</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b/>
          <w:i/>
          <w:sz w:val="22"/>
          <w:szCs w:val="22"/>
        </w:rPr>
        <w:t>Artículo 166.-</w:t>
      </w:r>
      <w:r w:rsidRPr="00A47AFF">
        <w:rPr>
          <w:rFonts w:ascii="Palatino Linotype" w:hAnsi="Palatino Linotype" w:cs="Arial"/>
          <w:i/>
          <w:sz w:val="22"/>
          <w:szCs w:val="22"/>
        </w:rPr>
        <w:t xml:space="preserve"> (…)</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i/>
          <w:sz w:val="22"/>
          <w:szCs w:val="22"/>
        </w:rPr>
        <w:t xml:space="preserve">(…)” </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i/>
          <w:sz w:val="22"/>
          <w:szCs w:val="22"/>
        </w:rPr>
        <w:t>(Énfasis añadido)</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 xml:space="preserve">De la interpretación sistemática a los preceptos legales insertos, se obtiene que el plazo que les asiste a los Sujetos Obligados para entregar la respuesta a una solicitud </w:t>
      </w:r>
      <w:r w:rsidRPr="00A47AFF">
        <w:rPr>
          <w:rFonts w:ascii="Palatino Linotype" w:hAnsi="Palatino Linotype" w:cs="Arial"/>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B5C91" w:rsidRPr="00A47AFF" w:rsidRDefault="000B5C91" w:rsidP="000B5C91">
      <w:pPr>
        <w:spacing w:before="240" w:after="240" w:line="360" w:lineRule="auto"/>
        <w:jc w:val="both"/>
        <w:rPr>
          <w:rFonts w:ascii="Palatino Linotype" w:hAnsi="Palatino Linotype" w:cs="Arial"/>
          <w:i/>
        </w:rPr>
      </w:pPr>
      <w:r w:rsidRPr="00A47AFF">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0B5C91" w:rsidRPr="00A47AFF" w:rsidRDefault="000B5C91" w:rsidP="000B5C91">
      <w:pPr>
        <w:spacing w:before="240" w:after="240" w:line="360" w:lineRule="auto"/>
        <w:jc w:val="both"/>
        <w:rPr>
          <w:rFonts w:ascii="Palatino Linotype" w:hAnsi="Palatino Linotype" w:cs="Arial"/>
          <w:i/>
        </w:rPr>
      </w:pPr>
      <w:r w:rsidRPr="00A47AFF">
        <w:rPr>
          <w:rFonts w:ascii="Palatino Linotype" w:hAnsi="Palatino Linotype" w:cs="Arial"/>
        </w:rPr>
        <w:t>Por su parte, el artículo 178 del citado ordenamiento, establece:</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i/>
          <w:sz w:val="22"/>
          <w:szCs w:val="22"/>
        </w:rPr>
        <w:t>“</w:t>
      </w:r>
      <w:r w:rsidRPr="00A47AFF">
        <w:rPr>
          <w:rFonts w:ascii="Palatino Linotype" w:hAnsi="Palatino Linotype" w:cs="Arial"/>
          <w:b/>
          <w:bCs/>
          <w:i/>
          <w:sz w:val="22"/>
          <w:szCs w:val="22"/>
        </w:rPr>
        <w:t xml:space="preserve">Artículo 178. </w:t>
      </w:r>
      <w:r w:rsidRPr="00A47AFF">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47AFF">
        <w:rPr>
          <w:rFonts w:ascii="Palatino Linotype" w:hAnsi="Palatino Linotype" w:cs="Arial"/>
          <w:b/>
          <w:i/>
          <w:sz w:val="22"/>
          <w:szCs w:val="22"/>
        </w:rPr>
        <w:t>.”</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 xml:space="preserve">De lo anterior, se advierte que el recurso de revisión se ha de interponer dentro del plazo de quince días hábiles, a partir de la fecha en que el </w:t>
      </w:r>
      <w:r w:rsidRPr="00A47AFF">
        <w:rPr>
          <w:rFonts w:ascii="Palatino Linotype" w:hAnsi="Palatino Linotype" w:cs="Arial"/>
          <w:b/>
        </w:rPr>
        <w:t xml:space="preserve">Sujeto Obligado </w:t>
      </w:r>
      <w:r w:rsidRPr="00A47AFF">
        <w:rPr>
          <w:rFonts w:ascii="Palatino Linotype" w:hAnsi="Palatino Linotype" w:cs="Arial"/>
        </w:rPr>
        <w:t xml:space="preserve">da respuesta a la solicitud de información; sin embargo, tratándose de </w:t>
      </w:r>
      <w:r w:rsidRPr="00A47AFF">
        <w:rPr>
          <w:rFonts w:ascii="Palatino Linotype" w:hAnsi="Palatino Linotype" w:cs="Arial"/>
          <w:i/>
        </w:rPr>
        <w:t>negativa ficta</w:t>
      </w:r>
      <w:r w:rsidRPr="00A47AFF">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 xml:space="preserve">La </w:t>
      </w:r>
      <w:r w:rsidRPr="00A47AFF">
        <w:rPr>
          <w:rFonts w:ascii="Palatino Linotype" w:hAnsi="Palatino Linotype" w:cs="Arial"/>
          <w:i/>
        </w:rPr>
        <w:t>negativa ficta</w:t>
      </w:r>
      <w:r w:rsidRPr="00A47AFF">
        <w:rPr>
          <w:rFonts w:ascii="Palatino Linotype" w:hAnsi="Palatino Linotype" w:cs="Arial"/>
        </w:rPr>
        <w:t xml:space="preserve"> constituye una presunción legal, en el entendido de que donde no hubo respuesta por parte del </w:t>
      </w:r>
      <w:r w:rsidRPr="00A47AFF">
        <w:rPr>
          <w:rFonts w:ascii="Palatino Linotype" w:hAnsi="Palatino Linotype" w:cs="Arial"/>
          <w:b/>
        </w:rPr>
        <w:t xml:space="preserve">Sujeto Obligado </w:t>
      </w:r>
      <w:r w:rsidRPr="00A47AFF">
        <w:rPr>
          <w:rFonts w:ascii="Palatino Linotype" w:hAnsi="Palatino Linotype" w:cs="Arial"/>
        </w:rPr>
        <w:t xml:space="preserve">existe por lo tanto, una resolución de rechazo ante la solicitud del ciudadano; ya que efectivamente, dicha figura se </w:t>
      </w:r>
      <w:r w:rsidRPr="00A47AFF">
        <w:rPr>
          <w:rFonts w:ascii="Palatino Linotype" w:hAnsi="Palatino Linotype" w:cs="Arial"/>
        </w:rPr>
        <w:lastRenderedPageBreak/>
        <w:t xml:space="preserve">encuentra íntimamente vinculada con el Derecho de Petición, consagrado en nuestra Carta Magna, es por ello que constituye un instrumento que garantiza la posibilidad de defensa del particular en contra de la incertidumbre jurídica y que tiende a realizar ese </w:t>
      </w:r>
      <w:r w:rsidRPr="00A47AFF">
        <w:rPr>
          <w:rFonts w:ascii="Palatino Linotype" w:hAnsi="Palatino Linotype" w:cs="Arial"/>
          <w:i/>
        </w:rPr>
        <w:t>Estado de Derecho</w:t>
      </w:r>
      <w:r w:rsidRPr="00A47AFF">
        <w:rPr>
          <w:rFonts w:ascii="Palatino Linotype" w:hAnsi="Palatino Linotype" w:cs="Arial"/>
        </w:rPr>
        <w:t xml:space="preserve"> en el que, el particular, tiene siempre una vía de defensa en contra de los actos autoritarios que le perjudican.</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 xml:space="preserve">En el marco del derecho de acceso a la información pública, la figura de la </w:t>
      </w:r>
      <w:r w:rsidRPr="00A47AFF">
        <w:rPr>
          <w:rFonts w:ascii="Palatino Linotype" w:hAnsi="Palatino Linotype" w:cs="Arial"/>
          <w:i/>
        </w:rPr>
        <w:t>negativa ficta</w:t>
      </w:r>
      <w:r w:rsidRPr="00A47AFF">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A47AFF">
        <w:rPr>
          <w:rFonts w:ascii="Palatino Linotype" w:hAnsi="Palatino Linotype" w:cs="Arial"/>
        </w:rPr>
        <w:t>desechamiento</w:t>
      </w:r>
      <w:proofErr w:type="spellEnd"/>
      <w:r w:rsidRPr="00A47AFF">
        <w:rPr>
          <w:rFonts w:ascii="Palatino Linotype" w:hAnsi="Palatino Linotype" w:cs="Arial"/>
        </w:rPr>
        <w:t xml:space="preserve"> del mismo.</w:t>
      </w:r>
    </w:p>
    <w:p w:rsidR="000B5C91" w:rsidRPr="00A47AFF" w:rsidRDefault="000B5C91" w:rsidP="000B5C91">
      <w:pPr>
        <w:spacing w:before="240" w:after="240" w:line="360" w:lineRule="auto"/>
        <w:jc w:val="both"/>
        <w:rPr>
          <w:rFonts w:ascii="Palatino Linotype" w:hAnsi="Palatino Linotype" w:cs="Arial"/>
          <w:i/>
          <w:lang w:val="es-MX"/>
        </w:rPr>
      </w:pPr>
      <w:r w:rsidRPr="00A47AFF">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A47AFF">
        <w:rPr>
          <w:rFonts w:ascii="Palatino Linotype" w:hAnsi="Palatino Linotype" w:cs="Arial"/>
          <w:b/>
        </w:rPr>
        <w:t>Sujeto Obligado</w:t>
      </w:r>
      <w:r w:rsidRPr="00A47AFF">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b/>
          <w:i/>
          <w:sz w:val="22"/>
          <w:szCs w:val="22"/>
          <w:lang w:val="es-MX"/>
        </w:rPr>
        <w:lastRenderedPageBreak/>
        <w:t>“CRITERIO 0001-15. NEGATIVA FICTA. PLAZO PARA INTERPONER EL RECURSO DE REVISIÓN TRATÁNDOSE DE</w:t>
      </w:r>
      <w:r w:rsidRPr="00A47AFF">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i/>
          <w:sz w:val="22"/>
          <w:szCs w:val="22"/>
          <w:lang w:val="es-MX"/>
        </w:rPr>
        <w:t>(Énfasis añadido)</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Asimismo, tras la revisión de los escritos de interposición, se concluye la acreditación plena de todos y cada uno de los elementos formales exigidos por el artículo 180 de la Ley de Transparencia y Acceso a la Información Pública del Estado de México y Municipios.</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Del análisis efectuado se advierte que resulta pr</w:t>
      </w:r>
      <w:r w:rsidR="00213A9B">
        <w:rPr>
          <w:rFonts w:ascii="Palatino Linotype" w:hAnsi="Palatino Linotype" w:cs="Arial"/>
        </w:rPr>
        <w:t>ocedente la interposición del recurso</w:t>
      </w:r>
      <w:r w:rsidRPr="00A47AFF">
        <w:rPr>
          <w:rFonts w:ascii="Palatino Linotype" w:hAnsi="Palatino Linotype" w:cs="Arial"/>
        </w:rPr>
        <w:t xml:space="preserve"> y se concluye la acreditación plena de todos y cada uno de los elementos formales exigidos por el artículo 180 </w:t>
      </w:r>
      <w:r w:rsidRPr="00A47AFF">
        <w:rPr>
          <w:rFonts w:ascii="Palatino Linotype" w:hAnsi="Palatino Linotype" w:cs="Arial"/>
          <w:lang w:val="es-ES_tradnl"/>
        </w:rPr>
        <w:t xml:space="preserve">de la </w:t>
      </w:r>
      <w:r w:rsidRPr="00A47AFF">
        <w:rPr>
          <w:rFonts w:ascii="Palatino Linotype" w:hAnsi="Palatino Linotype" w:cs="Arial"/>
        </w:rPr>
        <w:t xml:space="preserve">Ley de Transparencia y Acceso a la Información Pública del Estado de México y Municipios en vigor, en atención a que fue presentado mediante el formato visible </w:t>
      </w:r>
      <w:r w:rsidRPr="00A47AFF">
        <w:rPr>
          <w:rFonts w:ascii="Palatino Linotype" w:hAnsi="Palatino Linotype" w:cs="Arial"/>
          <w:b/>
        </w:rPr>
        <w:t xml:space="preserve">EL SAIMEX.  </w:t>
      </w:r>
    </w:p>
    <w:p w:rsidR="000B5C91" w:rsidRPr="00A47AFF" w:rsidRDefault="000B5C91" w:rsidP="000B5C91">
      <w:pPr>
        <w:tabs>
          <w:tab w:val="left" w:pos="8647"/>
        </w:tabs>
        <w:spacing w:before="240" w:after="240" w:line="360" w:lineRule="auto"/>
        <w:jc w:val="both"/>
        <w:rPr>
          <w:rFonts w:ascii="Palatino Linotype" w:hAnsi="Palatino Linotype" w:cs="Arial"/>
          <w:b/>
        </w:rPr>
      </w:pPr>
      <w:r w:rsidRPr="00A47AFF">
        <w:rPr>
          <w:rFonts w:ascii="Palatino Linotype" w:hAnsi="Palatino Linotype" w:cs="Arial"/>
          <w:b/>
        </w:rPr>
        <w:t xml:space="preserve">Tercero. Materia de la revisión. </w:t>
      </w:r>
      <w:r w:rsidRPr="00A47AFF">
        <w:rPr>
          <w:rFonts w:ascii="Palatino Linotype" w:hAnsi="Palatino Linotype" w:cs="Arial"/>
        </w:rPr>
        <w:t xml:space="preserve">De la revisión a </w:t>
      </w:r>
      <w:r w:rsidR="00213A9B">
        <w:rPr>
          <w:rFonts w:ascii="Palatino Linotype" w:hAnsi="Palatino Linotype" w:cs="Arial"/>
        </w:rPr>
        <w:t>las constancias que obran en el expediente electrónico</w:t>
      </w:r>
      <w:r w:rsidRPr="00A47AFF">
        <w:rPr>
          <w:rFonts w:ascii="Palatino Linotype" w:hAnsi="Palatino Linotype" w:cs="Arial"/>
        </w:rPr>
        <w:t xml:space="preserve"> se advierte que el tema sobre el que este Instituto se pronunciará será: </w:t>
      </w:r>
      <w:r w:rsidRPr="00A47AFF">
        <w:rPr>
          <w:rFonts w:ascii="Palatino Linotype" w:hAnsi="Palatino Linotype" w:cs="Arial"/>
          <w:b/>
        </w:rPr>
        <w:t xml:space="preserve">verificar si el sujeto obligado en el ejercicio de sus atribuciones </w:t>
      </w:r>
      <w:r w:rsidRPr="00A47AFF">
        <w:rPr>
          <w:rFonts w:ascii="Palatino Linotype" w:hAnsi="Palatino Linotype" w:cs="Arial"/>
          <w:b/>
        </w:rPr>
        <w:lastRenderedPageBreak/>
        <w:t xml:space="preserve">posee, administra o genera la información solicitada y si resulta procedente su entrega. </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b/>
        </w:rPr>
        <w:t xml:space="preserve">Cuarto. Estudio del asunto. </w:t>
      </w:r>
      <w:r w:rsidRPr="00A47AFF">
        <w:rPr>
          <w:rFonts w:ascii="Palatino Linotype" w:hAnsi="Palatino Linotype" w:cs="Arial"/>
        </w:rPr>
        <w:t>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bCs/>
          <w:i/>
          <w:sz w:val="22"/>
          <w:szCs w:val="22"/>
        </w:rPr>
        <w:t>“</w:t>
      </w:r>
      <w:r w:rsidRPr="00A47AFF">
        <w:rPr>
          <w:rFonts w:ascii="Palatino Linotype" w:hAnsi="Palatino Linotype" w:cs="Arial"/>
          <w:b/>
          <w:bCs/>
          <w:i/>
          <w:sz w:val="22"/>
          <w:szCs w:val="22"/>
        </w:rPr>
        <w:t xml:space="preserve">Artículo 179. </w:t>
      </w:r>
      <w:r w:rsidRPr="00A47AFF">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0B5C91" w:rsidRPr="00A47AFF" w:rsidRDefault="000B5C91" w:rsidP="000B5C91">
      <w:pPr>
        <w:ind w:left="851" w:right="851"/>
        <w:jc w:val="both"/>
        <w:rPr>
          <w:rFonts w:ascii="Palatino Linotype" w:hAnsi="Palatino Linotype" w:cs="Arial"/>
          <w:i/>
        </w:rPr>
      </w:pPr>
      <w:r w:rsidRPr="00A47AFF">
        <w:rPr>
          <w:rFonts w:ascii="Palatino Linotype" w:hAnsi="Palatino Linotype" w:cs="Arial"/>
          <w:b/>
          <w:bCs/>
          <w:i/>
          <w:sz w:val="22"/>
          <w:szCs w:val="22"/>
        </w:rPr>
        <w:t>. . .</w:t>
      </w:r>
    </w:p>
    <w:p w:rsidR="000B5C91" w:rsidRPr="00A47AFF" w:rsidRDefault="000B5C91" w:rsidP="000B5C91">
      <w:pPr>
        <w:ind w:left="851" w:right="851"/>
        <w:jc w:val="both"/>
        <w:rPr>
          <w:rFonts w:ascii="Palatino Linotype" w:hAnsi="Palatino Linotype" w:cs="Arial"/>
          <w:i/>
          <w:sz w:val="22"/>
          <w:szCs w:val="22"/>
        </w:rPr>
      </w:pPr>
      <w:r w:rsidRPr="00A47AFF">
        <w:rPr>
          <w:rFonts w:ascii="Palatino Linotype" w:hAnsi="Palatino Linotype" w:cs="Arial"/>
          <w:b/>
          <w:bCs/>
          <w:i/>
          <w:sz w:val="22"/>
          <w:szCs w:val="22"/>
        </w:rPr>
        <w:t xml:space="preserve">VII. </w:t>
      </w:r>
      <w:r w:rsidRPr="00A47AFF">
        <w:rPr>
          <w:rFonts w:ascii="Palatino Linotype" w:hAnsi="Palatino Linotype" w:cs="Arial"/>
          <w:i/>
          <w:sz w:val="22"/>
          <w:szCs w:val="22"/>
        </w:rPr>
        <w:t>La falta de respuesta a una solicitud de acceso a la información;”</w:t>
      </w:r>
    </w:p>
    <w:p w:rsidR="000B5C91" w:rsidRPr="00A47AFF" w:rsidRDefault="000B5C91" w:rsidP="000B5C91">
      <w:pPr>
        <w:ind w:left="851" w:right="851"/>
        <w:jc w:val="both"/>
        <w:rPr>
          <w:rFonts w:ascii="Palatino Linotype" w:hAnsi="Palatino Linotype" w:cs="Arial"/>
          <w:i/>
        </w:rPr>
      </w:pP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 xml:space="preserve">El precepto legal citado, establece como supuesto de procedencia del recurso de revisión, en aquellos casos en que el </w:t>
      </w:r>
      <w:r w:rsidRPr="00A47AFF">
        <w:rPr>
          <w:rFonts w:ascii="Palatino Linotype" w:hAnsi="Palatino Linotype" w:cs="Arial"/>
          <w:b/>
        </w:rPr>
        <w:t xml:space="preserve">recurrente </w:t>
      </w:r>
      <w:r w:rsidRPr="00A47AFF">
        <w:rPr>
          <w:rFonts w:ascii="Palatino Linotype" w:hAnsi="Palatino Linotype" w:cs="Arial"/>
        </w:rPr>
        <w:t xml:space="preserve">estime negado el acceso a la información por la falta de respuesta por el </w:t>
      </w:r>
      <w:r w:rsidRPr="00A47AFF">
        <w:rPr>
          <w:rFonts w:ascii="Palatino Linotype" w:hAnsi="Palatino Linotype" w:cs="Arial"/>
          <w:b/>
        </w:rPr>
        <w:t>Sujeto Obligado,</w:t>
      </w:r>
      <w:r w:rsidRPr="00A47AFF">
        <w:rPr>
          <w:rFonts w:ascii="Palatino Linotype" w:hAnsi="Palatino Linotype" w:cs="Arial"/>
        </w:rPr>
        <w:t xml:space="preserve"> luego, en este asunto se actualiza la hipótesis jurídica citada, en atención a que el </w:t>
      </w:r>
      <w:r w:rsidRPr="00A47AFF">
        <w:rPr>
          <w:rFonts w:ascii="Palatino Linotype" w:hAnsi="Palatino Linotype" w:cs="Arial"/>
          <w:b/>
        </w:rPr>
        <w:t xml:space="preserve">recurrente </w:t>
      </w:r>
      <w:r w:rsidRPr="00A47AFF">
        <w:rPr>
          <w:rFonts w:ascii="Palatino Linotype" w:hAnsi="Palatino Linotype" w:cs="Arial"/>
        </w:rPr>
        <w:t xml:space="preserve">combate falta de trámite por el </w:t>
      </w:r>
      <w:r w:rsidRPr="00A47AFF">
        <w:rPr>
          <w:rFonts w:ascii="Palatino Linotype" w:hAnsi="Palatino Linotype" w:cs="Arial"/>
          <w:b/>
        </w:rPr>
        <w:t xml:space="preserve">Sujeto Obligado </w:t>
      </w:r>
      <w:r w:rsidRPr="00A47AFF">
        <w:rPr>
          <w:rFonts w:ascii="Palatino Linotype" w:hAnsi="Palatino Linotype" w:cs="Arial"/>
        </w:rPr>
        <w:t>y expresa motivos de inconformidad en contra de ella.</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 xml:space="preserve">El precepto legal citado, establece como supuesto de procedencia del recurso de revisión, en aquellos casos en que el </w:t>
      </w:r>
      <w:r w:rsidRPr="00A47AFF">
        <w:rPr>
          <w:rFonts w:ascii="Palatino Linotype" w:hAnsi="Palatino Linotype" w:cs="Arial"/>
          <w:b/>
        </w:rPr>
        <w:t xml:space="preserve">recurrente </w:t>
      </w:r>
      <w:r w:rsidRPr="00A47AFF">
        <w:rPr>
          <w:rFonts w:ascii="Palatino Linotype" w:hAnsi="Palatino Linotype" w:cs="Arial"/>
        </w:rPr>
        <w:t xml:space="preserve">estime negado el acceso a la información por la falta de respuesta por el </w:t>
      </w:r>
      <w:r w:rsidRPr="00A47AFF">
        <w:rPr>
          <w:rFonts w:ascii="Palatino Linotype" w:hAnsi="Palatino Linotype" w:cs="Arial"/>
          <w:b/>
        </w:rPr>
        <w:t>Sujeto Obligado,</w:t>
      </w:r>
      <w:r w:rsidRPr="00A47AFF">
        <w:rPr>
          <w:rFonts w:ascii="Palatino Linotype" w:hAnsi="Palatino Linotype" w:cs="Arial"/>
        </w:rPr>
        <w:t xml:space="preserve"> luego, en este asunto se actualiza la hipótesis jurídica citada, en atención a que el </w:t>
      </w:r>
      <w:r w:rsidRPr="00A47AFF">
        <w:rPr>
          <w:rFonts w:ascii="Palatino Linotype" w:hAnsi="Palatino Linotype" w:cs="Arial"/>
          <w:b/>
        </w:rPr>
        <w:t xml:space="preserve">recurrente </w:t>
      </w:r>
      <w:r w:rsidRPr="00A47AFF">
        <w:rPr>
          <w:rFonts w:ascii="Palatino Linotype" w:hAnsi="Palatino Linotype" w:cs="Arial"/>
        </w:rPr>
        <w:t xml:space="preserve">combate falta de trámite por el </w:t>
      </w:r>
      <w:r w:rsidRPr="00A47AFF">
        <w:rPr>
          <w:rFonts w:ascii="Palatino Linotype" w:hAnsi="Palatino Linotype" w:cs="Arial"/>
          <w:b/>
        </w:rPr>
        <w:t xml:space="preserve">Sujeto Obligado </w:t>
      </w:r>
      <w:r w:rsidRPr="00A47AFF">
        <w:rPr>
          <w:rFonts w:ascii="Palatino Linotype" w:hAnsi="Palatino Linotype" w:cs="Arial"/>
        </w:rPr>
        <w:t>y expresa motivos de inconformidad en contra de ella.</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lastRenderedPageBreak/>
        <w:t xml:space="preserve">Una vez determinada la vía sobre la que versará el presente recurso, y previa revisión </w:t>
      </w:r>
      <w:r w:rsidR="0038453A">
        <w:rPr>
          <w:rFonts w:ascii="Palatino Linotype" w:hAnsi="Palatino Linotype" w:cs="Arial"/>
        </w:rPr>
        <w:t>del expediente del recurso</w:t>
      </w:r>
      <w:r w:rsidRPr="00A47AFF">
        <w:rPr>
          <w:rFonts w:ascii="Palatino Linotype" w:hAnsi="Palatino Linotype" w:cs="Arial"/>
        </w:rPr>
        <w:t xml:space="preserve"> de revisión materia de la presente resolución, se advierte que el </w:t>
      </w:r>
      <w:r w:rsidRPr="00A47AFF">
        <w:rPr>
          <w:rFonts w:ascii="Palatino Linotype" w:hAnsi="Palatino Linotype" w:cs="Arial"/>
          <w:b/>
        </w:rPr>
        <w:t xml:space="preserve">Sujeto Obligado </w:t>
      </w:r>
      <w:r w:rsidR="0038453A">
        <w:rPr>
          <w:rFonts w:ascii="Palatino Linotype" w:hAnsi="Palatino Linotype" w:cs="Arial"/>
        </w:rPr>
        <w:t>no dio respuesta a la solicitud</w:t>
      </w:r>
      <w:r w:rsidRPr="00A47AFF">
        <w:rPr>
          <w:rFonts w:ascii="Palatino Linotype" w:hAnsi="Palatino Linotype" w:cs="Arial"/>
        </w:rPr>
        <w:t xml:space="preserve"> de información</w:t>
      </w:r>
      <w:r w:rsidR="0038453A">
        <w:rPr>
          <w:rFonts w:ascii="Palatino Linotype" w:hAnsi="Palatino Linotype" w:cs="Arial"/>
        </w:rPr>
        <w:t xml:space="preserve"> planteada</w:t>
      </w:r>
      <w:r w:rsidRPr="00A47AFF">
        <w:rPr>
          <w:rFonts w:ascii="Palatino Linotype" w:hAnsi="Palatino Linotype" w:cs="Arial"/>
        </w:rPr>
        <w:t xml:space="preserve"> por el</w:t>
      </w:r>
      <w:r w:rsidRPr="00A47AFF">
        <w:rPr>
          <w:rFonts w:ascii="Palatino Linotype" w:hAnsi="Palatino Linotype" w:cs="Arial"/>
          <w:b/>
        </w:rPr>
        <w:t xml:space="preserve"> recurrente</w:t>
      </w:r>
      <w:r w:rsidRPr="00A47AFF">
        <w:rPr>
          <w:rFonts w:ascii="Palatino Linotype" w:hAnsi="Palatino Linotype" w:cs="Arial"/>
        </w:rPr>
        <w:t xml:space="preserve">, lo que se traduce como la configuración de la </w:t>
      </w:r>
      <w:r w:rsidRPr="00A47AFF">
        <w:rPr>
          <w:rFonts w:ascii="Palatino Linotype" w:hAnsi="Palatino Linotype" w:cs="Arial"/>
          <w:b/>
        </w:rPr>
        <w:t>NEGATIVA FICTA</w:t>
      </w:r>
      <w:r w:rsidRPr="00A47AFF">
        <w:rPr>
          <w:rFonts w:ascii="Palatino Linotype" w:hAnsi="Palatino Linotype" w:cs="Arial"/>
        </w:rPr>
        <w:t>, situación que demuestra la existencia del acto impugnado y procedencia del motivo de inconformidad, que en términos generales consistente en que el Sujeto Obligado</w:t>
      </w:r>
      <w:r w:rsidR="0038453A">
        <w:rPr>
          <w:rFonts w:ascii="Palatino Linotype" w:hAnsi="Palatino Linotype" w:cs="Arial"/>
        </w:rPr>
        <w:t xml:space="preserve"> no emitió respuesta a la solicitud</w:t>
      </w:r>
      <w:r w:rsidRPr="00A47AFF">
        <w:rPr>
          <w:rFonts w:ascii="Palatino Linotype" w:hAnsi="Palatino Linotype" w:cs="Arial"/>
        </w:rPr>
        <w:t xml:space="preserve"> </w:t>
      </w:r>
      <w:r w:rsidRPr="00A47AFF">
        <w:rPr>
          <w:rFonts w:ascii="Palatino Linotype" w:hAnsi="Palatino Linotype" w:cs="Arial"/>
          <w:b/>
        </w:rPr>
        <w:t>000</w:t>
      </w:r>
      <w:r w:rsidR="0038453A">
        <w:rPr>
          <w:rFonts w:ascii="Palatino Linotype" w:hAnsi="Palatino Linotype" w:cs="Arial"/>
          <w:b/>
        </w:rPr>
        <w:t>20</w:t>
      </w:r>
      <w:r w:rsidRPr="00A47AFF">
        <w:rPr>
          <w:rFonts w:ascii="Palatino Linotype" w:hAnsi="Palatino Linotype" w:cs="Arial"/>
          <w:b/>
        </w:rPr>
        <w:t>/</w:t>
      </w:r>
      <w:r w:rsidR="0038453A">
        <w:rPr>
          <w:rFonts w:ascii="Palatino Linotype" w:hAnsi="Palatino Linotype" w:cs="Arial"/>
          <w:b/>
        </w:rPr>
        <w:t>HUEYPOX</w:t>
      </w:r>
      <w:r w:rsidRPr="00A47AFF">
        <w:rPr>
          <w:rFonts w:ascii="Palatino Linotype" w:hAnsi="Palatino Linotype" w:cs="Arial"/>
          <w:b/>
        </w:rPr>
        <w:t>/IP/2018</w:t>
      </w:r>
      <w:r w:rsidRPr="00A47AFF">
        <w:rPr>
          <w:rFonts w:ascii="Palatino Linotype" w:hAnsi="Palatino Linotype" w:cs="Arial"/>
        </w:rPr>
        <w:t>, dentro del plazo legal previsto para ello.</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rPr>
        <w:t>Previo a exponer los argumentos que justifiquen la afirmación que antecede, es necesario precisar que de</w:t>
      </w:r>
      <w:r w:rsidR="0038453A">
        <w:rPr>
          <w:rFonts w:ascii="Palatino Linotype" w:hAnsi="Palatino Linotype" w:cs="Arial"/>
        </w:rPr>
        <w:t>l análisis realizado a la</w:t>
      </w:r>
      <w:r w:rsidR="0038453A" w:rsidRPr="00A47AFF">
        <w:rPr>
          <w:rFonts w:ascii="Palatino Linotype" w:hAnsi="Palatino Linotype" w:cs="Arial"/>
        </w:rPr>
        <w:t xml:space="preserve"> solicitud formulada</w:t>
      </w:r>
      <w:r w:rsidRPr="00A47AFF">
        <w:rPr>
          <w:rFonts w:ascii="Palatino Linotype" w:hAnsi="Palatino Linotype" w:cs="Arial"/>
        </w:rPr>
        <w:t xml:space="preserve"> por el </w:t>
      </w:r>
      <w:r w:rsidRPr="00A47AFF">
        <w:rPr>
          <w:rFonts w:ascii="Palatino Linotype" w:hAnsi="Palatino Linotype" w:cs="Arial"/>
          <w:b/>
        </w:rPr>
        <w:t xml:space="preserve">recurrente, </w:t>
      </w:r>
      <w:r w:rsidRPr="00A47AFF">
        <w:rPr>
          <w:rFonts w:ascii="Palatino Linotype" w:hAnsi="Palatino Linotype" w:cs="Arial"/>
        </w:rPr>
        <w:t xml:space="preserve">se advierte que requirió al </w:t>
      </w:r>
      <w:r w:rsidRPr="00A47AFF">
        <w:rPr>
          <w:rFonts w:ascii="Palatino Linotype" w:hAnsi="Palatino Linotype" w:cs="Arial"/>
          <w:b/>
        </w:rPr>
        <w:t xml:space="preserve">Ayuntamiento de </w:t>
      </w:r>
      <w:proofErr w:type="spellStart"/>
      <w:r w:rsidR="0038453A">
        <w:rPr>
          <w:rFonts w:ascii="Palatino Linotype" w:hAnsi="Palatino Linotype" w:cs="Arial"/>
          <w:b/>
        </w:rPr>
        <w:t>Hueypoxtla</w:t>
      </w:r>
      <w:proofErr w:type="spellEnd"/>
      <w:r w:rsidR="0038453A">
        <w:rPr>
          <w:rFonts w:ascii="Palatino Linotype" w:hAnsi="Palatino Linotype" w:cs="Arial"/>
          <w:b/>
        </w:rPr>
        <w:t xml:space="preserve"> </w:t>
      </w:r>
      <w:r w:rsidRPr="00A47AFF">
        <w:rPr>
          <w:rFonts w:ascii="Palatino Linotype" w:hAnsi="Palatino Linotype" w:cs="Arial"/>
        </w:rPr>
        <w:t>que le proporcionara lo siguiente:</w:t>
      </w:r>
    </w:p>
    <w:p w:rsidR="0038453A" w:rsidRPr="007F3B00" w:rsidRDefault="00213A9B" w:rsidP="0038453A">
      <w:pPr>
        <w:pStyle w:val="Prrafodelista"/>
        <w:numPr>
          <w:ilvl w:val="0"/>
          <w:numId w:val="7"/>
        </w:numPr>
        <w:spacing w:before="240" w:after="240" w:line="360" w:lineRule="auto"/>
        <w:jc w:val="both"/>
        <w:rPr>
          <w:rFonts w:ascii="Palatino Linotype" w:hAnsi="Palatino Linotype" w:cs="Arial"/>
        </w:rPr>
      </w:pPr>
      <w:r>
        <w:rPr>
          <w:rFonts w:ascii="Palatino Linotype" w:hAnsi="Palatino Linotype" w:cs="Arial"/>
        </w:rPr>
        <w:t>Monto del contrato</w:t>
      </w:r>
      <w:r w:rsidR="007F3B00">
        <w:rPr>
          <w:rFonts w:ascii="Palatino Linotype" w:hAnsi="Palatino Linotype" w:cs="Arial"/>
        </w:rPr>
        <w:t>, nú</w:t>
      </w:r>
      <w:r w:rsidR="0038453A" w:rsidRPr="007F3B00">
        <w:rPr>
          <w:rFonts w:ascii="Palatino Linotype" w:hAnsi="Palatino Linotype" w:cs="Arial"/>
        </w:rPr>
        <w:t>mero del</w:t>
      </w:r>
      <w:r>
        <w:rPr>
          <w:rFonts w:ascii="Palatino Linotype" w:hAnsi="Palatino Linotype" w:cs="Arial"/>
        </w:rPr>
        <w:t xml:space="preserve"> contrato</w:t>
      </w:r>
      <w:r w:rsidR="0038453A" w:rsidRPr="007F3B00">
        <w:rPr>
          <w:rFonts w:ascii="Palatino Linotype" w:hAnsi="Palatino Linotype" w:cs="Arial"/>
        </w:rPr>
        <w:t xml:space="preserve"> y a que empresas fueron </w:t>
      </w:r>
      <w:r w:rsidR="002B2DA4">
        <w:rPr>
          <w:rFonts w:ascii="Palatino Linotype" w:hAnsi="Palatino Linotype" w:cs="Arial"/>
        </w:rPr>
        <w:t>a</w:t>
      </w:r>
      <w:r w:rsidR="0038453A" w:rsidRPr="007F3B00">
        <w:rPr>
          <w:rFonts w:ascii="Palatino Linotype" w:hAnsi="Palatino Linotype" w:cs="Arial"/>
        </w:rPr>
        <w:t xml:space="preserve">signadas las siguientes obras: </w:t>
      </w:r>
    </w:p>
    <w:p w:rsidR="0038453A" w:rsidRPr="0038453A" w:rsidRDefault="0038453A" w:rsidP="0038453A">
      <w:pPr>
        <w:pStyle w:val="Prrafodelista"/>
        <w:numPr>
          <w:ilvl w:val="0"/>
          <w:numId w:val="8"/>
        </w:numPr>
        <w:spacing w:before="240" w:after="240" w:line="360" w:lineRule="auto"/>
        <w:jc w:val="both"/>
        <w:rPr>
          <w:rFonts w:ascii="Palatino Linotype" w:hAnsi="Palatino Linotype" w:cs="Arial"/>
        </w:rPr>
      </w:pPr>
      <w:r w:rsidRPr="0038453A">
        <w:rPr>
          <w:rFonts w:ascii="Palatino Linotype" w:hAnsi="Palatino Linotype" w:cs="Arial"/>
        </w:rPr>
        <w:t xml:space="preserve">Remodelación de la Plaza Principal en el poblado de </w:t>
      </w:r>
      <w:proofErr w:type="spellStart"/>
      <w:r w:rsidRPr="0038453A">
        <w:rPr>
          <w:rFonts w:ascii="Palatino Linotype" w:hAnsi="Palatino Linotype" w:cs="Arial"/>
        </w:rPr>
        <w:t>Zacacalco</w:t>
      </w:r>
      <w:proofErr w:type="spellEnd"/>
      <w:r w:rsidRPr="0038453A">
        <w:rPr>
          <w:rFonts w:ascii="Palatino Linotype" w:hAnsi="Palatino Linotype" w:cs="Arial"/>
        </w:rPr>
        <w:t>.</w:t>
      </w:r>
    </w:p>
    <w:p w:rsidR="0038453A" w:rsidRPr="0038453A" w:rsidRDefault="0038453A" w:rsidP="0038453A">
      <w:pPr>
        <w:pStyle w:val="Prrafodelista"/>
        <w:numPr>
          <w:ilvl w:val="0"/>
          <w:numId w:val="8"/>
        </w:numPr>
        <w:spacing w:before="240" w:after="240" w:line="360" w:lineRule="auto"/>
        <w:jc w:val="both"/>
        <w:rPr>
          <w:rFonts w:ascii="Palatino Linotype" w:hAnsi="Palatino Linotype" w:cs="Arial"/>
        </w:rPr>
      </w:pPr>
      <w:r w:rsidRPr="0038453A">
        <w:rPr>
          <w:rFonts w:ascii="Palatino Linotype" w:hAnsi="Palatino Linotype" w:cs="Arial"/>
        </w:rPr>
        <w:t xml:space="preserve">Remodelación de la Plaza Principal en el poblado de Santa María </w:t>
      </w:r>
      <w:proofErr w:type="spellStart"/>
      <w:r w:rsidRPr="0038453A">
        <w:rPr>
          <w:rFonts w:ascii="Palatino Linotype" w:hAnsi="Palatino Linotype" w:cs="Arial"/>
        </w:rPr>
        <w:t>Ajoloapan</w:t>
      </w:r>
      <w:proofErr w:type="spellEnd"/>
      <w:r w:rsidRPr="0038453A">
        <w:rPr>
          <w:rFonts w:ascii="Palatino Linotype" w:hAnsi="Palatino Linotype" w:cs="Arial"/>
        </w:rPr>
        <w:t>.</w:t>
      </w:r>
    </w:p>
    <w:p w:rsidR="0038453A" w:rsidRPr="0038453A" w:rsidRDefault="0038453A" w:rsidP="0038453A">
      <w:pPr>
        <w:pStyle w:val="Prrafodelista"/>
        <w:numPr>
          <w:ilvl w:val="0"/>
          <w:numId w:val="8"/>
        </w:numPr>
        <w:spacing w:before="240" w:after="240" w:line="360" w:lineRule="auto"/>
        <w:jc w:val="both"/>
        <w:rPr>
          <w:rFonts w:ascii="Palatino Linotype" w:hAnsi="Palatino Linotype" w:cs="Arial"/>
        </w:rPr>
      </w:pPr>
      <w:proofErr w:type="spellStart"/>
      <w:r w:rsidRPr="0038453A">
        <w:rPr>
          <w:rFonts w:ascii="Palatino Linotype" w:hAnsi="Palatino Linotype" w:cs="Arial"/>
        </w:rPr>
        <w:t>Reencarpetado</w:t>
      </w:r>
      <w:proofErr w:type="spellEnd"/>
      <w:r w:rsidRPr="0038453A">
        <w:rPr>
          <w:rFonts w:ascii="Palatino Linotype" w:hAnsi="Palatino Linotype" w:cs="Arial"/>
        </w:rPr>
        <w:t xml:space="preserve"> de concreto hidráulico en la Calle de Iturbide en la localidad de Guadalupe </w:t>
      </w:r>
      <w:proofErr w:type="spellStart"/>
      <w:r w:rsidRPr="0038453A">
        <w:rPr>
          <w:rFonts w:ascii="Palatino Linotype" w:hAnsi="Palatino Linotype" w:cs="Arial"/>
        </w:rPr>
        <w:t>Nopala</w:t>
      </w:r>
      <w:proofErr w:type="spellEnd"/>
      <w:r w:rsidRPr="0038453A">
        <w:rPr>
          <w:rFonts w:ascii="Palatino Linotype" w:hAnsi="Palatino Linotype" w:cs="Arial"/>
        </w:rPr>
        <w:t>.</w:t>
      </w:r>
    </w:p>
    <w:p w:rsidR="0038453A" w:rsidRPr="0038453A" w:rsidRDefault="0038453A" w:rsidP="0038453A">
      <w:pPr>
        <w:pStyle w:val="Prrafodelista"/>
        <w:numPr>
          <w:ilvl w:val="0"/>
          <w:numId w:val="8"/>
        </w:numPr>
        <w:spacing w:before="240" w:after="240" w:line="360" w:lineRule="auto"/>
        <w:jc w:val="both"/>
        <w:rPr>
          <w:rFonts w:ascii="Palatino Linotype" w:hAnsi="Palatino Linotype" w:cs="Arial"/>
        </w:rPr>
      </w:pPr>
      <w:r w:rsidRPr="0038453A">
        <w:rPr>
          <w:rFonts w:ascii="Palatino Linotype" w:hAnsi="Palatino Linotype" w:cs="Arial"/>
        </w:rPr>
        <w:t xml:space="preserve">Construcción de Pavimento asfaltico en la Calle Olivo, Barrio los </w:t>
      </w:r>
      <w:proofErr w:type="spellStart"/>
      <w:r w:rsidRPr="0038453A">
        <w:rPr>
          <w:rFonts w:ascii="Palatino Linotype" w:hAnsi="Palatino Linotype" w:cs="Arial"/>
        </w:rPr>
        <w:t>jarez</w:t>
      </w:r>
      <w:proofErr w:type="spellEnd"/>
      <w:r w:rsidRPr="0038453A">
        <w:rPr>
          <w:rFonts w:ascii="Palatino Linotype" w:hAnsi="Palatino Linotype" w:cs="Arial"/>
        </w:rPr>
        <w:t xml:space="preserve"> en la localidad de Santa María </w:t>
      </w:r>
      <w:proofErr w:type="spellStart"/>
      <w:r w:rsidRPr="0038453A">
        <w:rPr>
          <w:rFonts w:ascii="Palatino Linotype" w:hAnsi="Palatino Linotype" w:cs="Arial"/>
        </w:rPr>
        <w:t>Ajoloapan</w:t>
      </w:r>
      <w:proofErr w:type="spellEnd"/>
      <w:r w:rsidRPr="0038453A">
        <w:rPr>
          <w:rFonts w:ascii="Palatino Linotype" w:hAnsi="Palatino Linotype" w:cs="Arial"/>
        </w:rPr>
        <w:t>.</w:t>
      </w:r>
    </w:p>
    <w:p w:rsidR="0038453A" w:rsidRPr="0038453A" w:rsidRDefault="0038453A" w:rsidP="0038453A">
      <w:pPr>
        <w:pStyle w:val="Prrafodelista"/>
        <w:numPr>
          <w:ilvl w:val="0"/>
          <w:numId w:val="8"/>
        </w:numPr>
        <w:spacing w:before="240" w:after="240" w:line="360" w:lineRule="auto"/>
        <w:jc w:val="both"/>
        <w:rPr>
          <w:rFonts w:ascii="Palatino Linotype" w:hAnsi="Palatino Linotype" w:cs="Arial"/>
        </w:rPr>
      </w:pPr>
      <w:r w:rsidRPr="0038453A">
        <w:rPr>
          <w:rFonts w:ascii="Palatino Linotype" w:hAnsi="Palatino Linotype" w:cs="Arial"/>
        </w:rPr>
        <w:t xml:space="preserve">Construcción del parque eco turístico en la localidad de </w:t>
      </w:r>
      <w:proofErr w:type="spellStart"/>
      <w:r w:rsidRPr="0038453A">
        <w:rPr>
          <w:rFonts w:ascii="Palatino Linotype" w:hAnsi="Palatino Linotype" w:cs="Arial"/>
        </w:rPr>
        <w:t>Tianguistongo</w:t>
      </w:r>
      <w:proofErr w:type="spellEnd"/>
      <w:r>
        <w:rPr>
          <w:rFonts w:ascii="Palatino Linotype" w:hAnsi="Palatino Linotype" w:cs="Arial"/>
        </w:rPr>
        <w:t>.</w:t>
      </w:r>
    </w:p>
    <w:p w:rsidR="000B5C91" w:rsidRPr="00DA7175" w:rsidRDefault="000B5C91" w:rsidP="000B5C91">
      <w:pPr>
        <w:spacing w:before="240" w:after="240" w:line="360" w:lineRule="auto"/>
        <w:jc w:val="both"/>
        <w:rPr>
          <w:rFonts w:ascii="Palatino Linotype" w:hAnsi="Palatino Linotype" w:cs="Arial"/>
        </w:rPr>
      </w:pPr>
      <w:r w:rsidRPr="00DA7175">
        <w:rPr>
          <w:rFonts w:ascii="Palatino Linotype" w:hAnsi="Palatino Linotype" w:cs="Arial"/>
        </w:rPr>
        <w:lastRenderedPageBreak/>
        <w:t>Una vez precisado lo anterior,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B5C91" w:rsidRPr="00DA7175" w:rsidRDefault="000B5C91" w:rsidP="000B5C91">
      <w:pPr>
        <w:tabs>
          <w:tab w:val="left" w:pos="709"/>
        </w:tabs>
        <w:spacing w:line="360" w:lineRule="auto"/>
        <w:jc w:val="both"/>
        <w:rPr>
          <w:rFonts w:ascii="Palatino Linotype" w:hAnsi="Palatino Linotype"/>
        </w:rPr>
      </w:pPr>
      <w:r w:rsidRPr="00DA7175">
        <w:rPr>
          <w:rFonts w:ascii="Palatino Linotype" w:hAnsi="Palatino Linotype" w:cs="Arial"/>
        </w:rPr>
        <w:t xml:space="preserve">Primeramente, es </w:t>
      </w:r>
      <w:r w:rsidRPr="00DA7175">
        <w:rPr>
          <w:rFonts w:ascii="Palatino Linotype" w:hAnsi="Palatino Linotype"/>
        </w:rPr>
        <w:t xml:space="preserve">menester mencionar que </w:t>
      </w:r>
      <w:r w:rsidRPr="00DA7175">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B5C91" w:rsidRPr="00DA7175" w:rsidRDefault="000B5C91" w:rsidP="000B5C91">
      <w:pPr>
        <w:tabs>
          <w:tab w:val="left" w:pos="709"/>
        </w:tabs>
        <w:ind w:left="851" w:right="850"/>
        <w:jc w:val="both"/>
        <w:rPr>
          <w:rFonts w:ascii="Palatino Linotype" w:hAnsi="Palatino Linotype" w:cs="Arial"/>
        </w:rPr>
      </w:pPr>
    </w:p>
    <w:p w:rsidR="000B5C91" w:rsidRPr="00DA7175" w:rsidRDefault="000B5C91" w:rsidP="000B5C91">
      <w:pPr>
        <w:tabs>
          <w:tab w:val="left" w:pos="709"/>
        </w:tabs>
        <w:ind w:left="851" w:right="850"/>
        <w:jc w:val="both"/>
        <w:rPr>
          <w:rFonts w:ascii="Palatino Linotype" w:hAnsi="Palatino Linotype" w:cs="Arial"/>
          <w:i/>
          <w:sz w:val="22"/>
          <w:szCs w:val="22"/>
        </w:rPr>
      </w:pPr>
      <w:r w:rsidRPr="00DA7175">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A7175">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0B5C91" w:rsidRPr="00DA7175" w:rsidRDefault="000B5C91" w:rsidP="000B5C91">
      <w:pPr>
        <w:tabs>
          <w:tab w:val="left" w:pos="709"/>
        </w:tabs>
        <w:ind w:left="851" w:right="850"/>
        <w:jc w:val="both"/>
        <w:rPr>
          <w:rFonts w:ascii="Palatino Linotype" w:hAnsi="Palatino Linotype"/>
          <w:b/>
          <w:i/>
          <w:sz w:val="22"/>
          <w:szCs w:val="22"/>
        </w:rPr>
      </w:pPr>
      <w:r w:rsidRPr="00DA7175">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B5C91" w:rsidRPr="00DA7175" w:rsidRDefault="000B5C91" w:rsidP="000B5C91">
      <w:pPr>
        <w:tabs>
          <w:tab w:val="left" w:pos="709"/>
        </w:tabs>
        <w:ind w:left="851" w:right="850"/>
        <w:jc w:val="both"/>
        <w:rPr>
          <w:rFonts w:ascii="Palatino Linotype" w:hAnsi="Palatino Linotype"/>
          <w:i/>
          <w:sz w:val="22"/>
          <w:szCs w:val="22"/>
        </w:rPr>
      </w:pPr>
      <w:r w:rsidRPr="00DA7175">
        <w:rPr>
          <w:rFonts w:ascii="Palatino Linotype" w:hAnsi="Palatino Linotype"/>
          <w:b/>
          <w:i/>
          <w:sz w:val="22"/>
          <w:szCs w:val="22"/>
          <w:u w:val="single"/>
        </w:rPr>
        <w:t xml:space="preserve">Todas las autoridades, en el ámbito de sus competencias, tienen la obligación de promover, respetar, proteger y garantizar los derechos humanos de conformidad con los principios de universalidad, </w:t>
      </w:r>
      <w:r w:rsidRPr="00DA7175">
        <w:rPr>
          <w:rFonts w:ascii="Palatino Linotype" w:hAnsi="Palatino Linotype"/>
          <w:b/>
          <w:i/>
          <w:sz w:val="22"/>
          <w:szCs w:val="22"/>
          <w:u w:val="single"/>
        </w:rPr>
        <w:lastRenderedPageBreak/>
        <w:t>interdependencia, indivisibilidad y progresividad.</w:t>
      </w:r>
      <w:r w:rsidRPr="00DA7175">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0B5C91" w:rsidRPr="00DA7175" w:rsidRDefault="000B5C91" w:rsidP="000B5C91">
      <w:pPr>
        <w:tabs>
          <w:tab w:val="left" w:pos="709"/>
        </w:tabs>
        <w:ind w:left="851" w:right="850"/>
        <w:jc w:val="both"/>
        <w:rPr>
          <w:rFonts w:ascii="Palatino Linotype" w:hAnsi="Palatino Linotype" w:cs="Arial"/>
          <w:i/>
          <w:sz w:val="22"/>
          <w:szCs w:val="22"/>
        </w:rPr>
      </w:pPr>
      <w:r w:rsidRPr="00DA7175">
        <w:rPr>
          <w:rFonts w:ascii="Palatino Linotype" w:hAnsi="Palatino Linotype" w:cs="Arial"/>
          <w:i/>
          <w:sz w:val="22"/>
          <w:szCs w:val="22"/>
        </w:rPr>
        <w:t>[…]</w:t>
      </w:r>
    </w:p>
    <w:p w:rsidR="000B5C91" w:rsidRPr="00DA7175" w:rsidRDefault="000B5C91" w:rsidP="000B5C91">
      <w:pPr>
        <w:ind w:left="851" w:right="901"/>
        <w:jc w:val="both"/>
        <w:rPr>
          <w:rFonts w:ascii="Palatino Linotype" w:hAnsi="Palatino Linotype" w:cs="Arial"/>
          <w:i/>
          <w:sz w:val="22"/>
          <w:szCs w:val="22"/>
        </w:rPr>
      </w:pPr>
      <w:r w:rsidRPr="00DA7175">
        <w:rPr>
          <w:rFonts w:ascii="Palatino Linotype" w:hAnsi="Palatino Linotype" w:cs="Arial"/>
          <w:b/>
          <w:i/>
          <w:sz w:val="22"/>
          <w:szCs w:val="22"/>
        </w:rPr>
        <w:t>“Artículo 6o.</w:t>
      </w:r>
    </w:p>
    <w:p w:rsidR="000B5C91" w:rsidRPr="00DA7175" w:rsidRDefault="000B5C91" w:rsidP="000B5C91">
      <w:pPr>
        <w:ind w:left="851" w:right="901"/>
        <w:jc w:val="both"/>
        <w:rPr>
          <w:rFonts w:ascii="Palatino Linotype" w:hAnsi="Palatino Linotype" w:cs="Arial"/>
          <w:i/>
          <w:sz w:val="22"/>
          <w:szCs w:val="22"/>
        </w:rPr>
      </w:pPr>
      <w:r w:rsidRPr="00DA7175">
        <w:rPr>
          <w:rFonts w:ascii="Palatino Linotype" w:hAnsi="Palatino Linotype" w:cs="Arial"/>
          <w:i/>
          <w:sz w:val="22"/>
          <w:szCs w:val="22"/>
        </w:rPr>
        <w:t>[...]</w:t>
      </w:r>
    </w:p>
    <w:p w:rsidR="000B5C91" w:rsidRPr="00DA7175" w:rsidRDefault="000B5C91" w:rsidP="000B5C91">
      <w:pPr>
        <w:ind w:left="851" w:right="851"/>
        <w:jc w:val="both"/>
        <w:rPr>
          <w:rFonts w:ascii="Palatino Linotype" w:hAnsi="Palatino Linotype" w:cs="Arial"/>
          <w:i/>
          <w:sz w:val="22"/>
          <w:szCs w:val="22"/>
          <w:lang w:eastAsia="es-MX"/>
        </w:rPr>
      </w:pPr>
      <w:r w:rsidRPr="00DA7175">
        <w:rPr>
          <w:rFonts w:ascii="Palatino Linotype" w:hAnsi="Palatino Linotype" w:cs="Arial"/>
          <w:b/>
          <w:bCs/>
          <w:i/>
          <w:sz w:val="22"/>
          <w:szCs w:val="22"/>
          <w:lang w:val="es-ES_tradnl" w:eastAsia="es-MX"/>
        </w:rPr>
        <w:t>A. </w:t>
      </w:r>
      <w:r w:rsidRPr="00DA7175">
        <w:rPr>
          <w:rFonts w:ascii="Palatino Linotype" w:hAnsi="Palatino Linotype"/>
          <w:b/>
          <w:i/>
          <w:sz w:val="22"/>
          <w:szCs w:val="22"/>
        </w:rPr>
        <w:t xml:space="preserve">Para el ejercicio del derecho de acceso a la información, la Federación y </w:t>
      </w:r>
      <w:r w:rsidRPr="00DA7175">
        <w:rPr>
          <w:rFonts w:ascii="Palatino Linotype" w:hAnsi="Palatino Linotype"/>
          <w:b/>
          <w:i/>
          <w:sz w:val="22"/>
          <w:szCs w:val="22"/>
          <w:u w:val="single"/>
        </w:rPr>
        <w:t>las entidades federativas</w:t>
      </w:r>
      <w:r w:rsidRPr="00DA7175">
        <w:rPr>
          <w:rFonts w:ascii="Palatino Linotype" w:hAnsi="Palatino Linotype"/>
          <w:b/>
          <w:i/>
          <w:sz w:val="22"/>
          <w:szCs w:val="22"/>
        </w:rPr>
        <w:t>,</w:t>
      </w:r>
      <w:r w:rsidRPr="00DA7175">
        <w:rPr>
          <w:rFonts w:ascii="Palatino Linotype" w:hAnsi="Palatino Linotype"/>
          <w:i/>
          <w:sz w:val="22"/>
          <w:szCs w:val="22"/>
        </w:rPr>
        <w:t xml:space="preserve"> en el ámbito de sus respectivas competencias, se regirán por los siguientes principios y bases:</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0B5C91" w:rsidRPr="00A47AFF" w:rsidRDefault="000B5C91" w:rsidP="000B5C91">
      <w:pPr>
        <w:ind w:left="851" w:right="851"/>
        <w:jc w:val="both"/>
        <w:rPr>
          <w:rFonts w:ascii="Palatino Linotype" w:hAnsi="Palatino Linotype" w:cs="Courier New"/>
          <w:i/>
          <w:sz w:val="22"/>
          <w:szCs w:val="22"/>
          <w:lang w:eastAsia="es-MX"/>
        </w:rPr>
      </w:pPr>
      <w:r w:rsidRPr="00A47AFF">
        <w:rPr>
          <w:rFonts w:ascii="Palatino Linotype" w:hAnsi="Palatino Linotype" w:cs="Arial"/>
          <w:b/>
          <w:bCs/>
          <w:i/>
          <w:sz w:val="22"/>
          <w:szCs w:val="22"/>
          <w:lang w:eastAsia="es-MX"/>
        </w:rPr>
        <w:t xml:space="preserve">I. </w:t>
      </w:r>
      <w:r w:rsidRPr="00A47AFF">
        <w:rPr>
          <w:rFonts w:ascii="Palatino Linotype" w:hAnsi="Palatino Linotype" w:cs="Arial"/>
          <w:b/>
          <w:i/>
          <w:sz w:val="22"/>
          <w:szCs w:val="22"/>
          <w:u w:val="single"/>
          <w:lang w:eastAsia="es-MX"/>
        </w:rPr>
        <w:t>Toda la información en posesión de cualquier autoridad, entidad, órgano y organismo de los Poderes</w:t>
      </w:r>
      <w:r w:rsidRPr="00A47AFF">
        <w:rPr>
          <w:rFonts w:ascii="Palatino Linotype" w:hAnsi="Palatino Linotype" w:cs="Arial"/>
          <w:i/>
          <w:sz w:val="22"/>
          <w:szCs w:val="22"/>
          <w:lang w:eastAsia="es-MX"/>
        </w:rPr>
        <w:t xml:space="preserve"> Ejecutivo, Legislativo </w:t>
      </w:r>
      <w:r w:rsidRPr="00A47AFF">
        <w:rPr>
          <w:rFonts w:ascii="Palatino Linotype" w:hAnsi="Palatino Linotype" w:cs="Arial"/>
          <w:b/>
          <w:i/>
          <w:sz w:val="22"/>
          <w:szCs w:val="22"/>
          <w:u w:val="single"/>
          <w:lang w:eastAsia="es-MX"/>
        </w:rPr>
        <w:t>y Judicial</w:t>
      </w:r>
      <w:r w:rsidRPr="00A47AFF">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47AFF">
        <w:rPr>
          <w:rFonts w:ascii="Palatino Linotype" w:hAnsi="Palatino Linotype" w:cs="Arial"/>
          <w:b/>
          <w:i/>
          <w:sz w:val="22"/>
          <w:szCs w:val="22"/>
          <w:lang w:eastAsia="es-MX"/>
        </w:rPr>
        <w:t>es pública y sólo podrá ser reservada temporalmente por razones de interés público y seguridad nacional,</w:t>
      </w:r>
      <w:r w:rsidRPr="00A47AFF">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0B5C91" w:rsidRPr="00A47AFF" w:rsidRDefault="000B5C91" w:rsidP="000B5C91">
      <w:pPr>
        <w:ind w:left="851" w:right="851"/>
        <w:jc w:val="both"/>
        <w:rPr>
          <w:rFonts w:ascii="Palatino Linotype" w:hAnsi="Palatino Linotype" w:cs="Arial"/>
          <w:b/>
          <w:i/>
          <w:sz w:val="22"/>
          <w:szCs w:val="22"/>
          <w:lang w:eastAsia="es-MX"/>
        </w:rPr>
      </w:pPr>
      <w:r w:rsidRPr="00A47AFF">
        <w:rPr>
          <w:rFonts w:ascii="Palatino Linotype" w:hAnsi="Palatino Linotype" w:cs="Arial"/>
          <w:b/>
          <w:bCs/>
          <w:i/>
          <w:sz w:val="22"/>
          <w:szCs w:val="22"/>
          <w:lang w:eastAsia="es-MX"/>
        </w:rPr>
        <w:t xml:space="preserve">II. </w:t>
      </w:r>
      <w:r w:rsidRPr="00A47AFF">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III. </w:t>
      </w:r>
      <w:r w:rsidRPr="00A47AFF">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A47AFF">
        <w:rPr>
          <w:rFonts w:ascii="Palatino Linotype" w:hAnsi="Palatino Linotype" w:cs="Arial"/>
          <w:i/>
          <w:sz w:val="22"/>
          <w:szCs w:val="22"/>
          <w:lang w:eastAsia="es-MX"/>
        </w:rPr>
        <w:t xml:space="preserve"> a sus datos personales o a la rectificación de éstos.</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IV. </w:t>
      </w:r>
      <w:r w:rsidRPr="00A47AFF">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0B5C91" w:rsidRPr="00A47AFF" w:rsidRDefault="000B5C91" w:rsidP="000B5C91">
      <w:pPr>
        <w:ind w:left="851" w:right="851"/>
        <w:jc w:val="both"/>
        <w:rPr>
          <w:rFonts w:ascii="Palatino Linotype" w:hAnsi="Palatino Linotype" w:cs="Courier New"/>
          <w:i/>
          <w:sz w:val="22"/>
          <w:szCs w:val="22"/>
          <w:lang w:eastAsia="es-MX"/>
        </w:rPr>
      </w:pP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V. </w:t>
      </w:r>
      <w:r w:rsidRPr="00A47AFF">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lastRenderedPageBreak/>
        <w:t xml:space="preserve">VI. </w:t>
      </w:r>
      <w:r w:rsidRPr="00A47AFF">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0B5C91" w:rsidRPr="00A47AFF" w:rsidRDefault="000B5C91" w:rsidP="000B5C91">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VII. </w:t>
      </w:r>
      <w:r w:rsidRPr="00A47AF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47AFF">
        <w:rPr>
          <w:rFonts w:ascii="Palatino Linotype" w:hAnsi="Palatino Linotype"/>
          <w:i/>
          <w:sz w:val="22"/>
          <w:szCs w:val="22"/>
        </w:rPr>
        <w:t xml:space="preserve"> [...]</w:t>
      </w:r>
    </w:p>
    <w:p w:rsidR="000B5C91" w:rsidRPr="00A47AFF" w:rsidRDefault="000B5C91" w:rsidP="000B5C91">
      <w:pPr>
        <w:ind w:left="851" w:right="851"/>
        <w:jc w:val="both"/>
        <w:rPr>
          <w:rFonts w:ascii="Palatino Linotype" w:hAnsi="Palatino Linotype" w:cs="Arial"/>
        </w:rPr>
      </w:pPr>
    </w:p>
    <w:p w:rsidR="000B5C91" w:rsidRPr="00A47AFF" w:rsidRDefault="000B5C91" w:rsidP="000B5C91">
      <w:pPr>
        <w:tabs>
          <w:tab w:val="left" w:pos="709"/>
        </w:tabs>
        <w:spacing w:before="240" w:after="240" w:line="360" w:lineRule="auto"/>
        <w:jc w:val="both"/>
        <w:rPr>
          <w:rFonts w:ascii="Palatino Linotype" w:hAnsi="Palatino Linotype" w:cs="Arial"/>
        </w:rPr>
      </w:pPr>
      <w:r w:rsidRPr="00A47AFF">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B5C91" w:rsidRDefault="000B5C91" w:rsidP="00C26EFC">
      <w:pPr>
        <w:autoSpaceDE w:val="0"/>
        <w:autoSpaceDN w:val="0"/>
        <w:adjustRightInd w:val="0"/>
        <w:spacing w:before="240" w:after="240" w:line="360" w:lineRule="auto"/>
        <w:jc w:val="both"/>
        <w:rPr>
          <w:rFonts w:ascii="Palatino Linotype" w:hAnsi="Palatino Linotype" w:cs="Arial"/>
          <w:lang w:val="es-MX"/>
        </w:rPr>
      </w:pPr>
      <w:r w:rsidRPr="00A47AFF">
        <w:rPr>
          <w:rFonts w:ascii="Palatino Linotype" w:hAnsi="Palatino Linotype" w:cs="Arial"/>
          <w:lang w:val="es-MX"/>
        </w:rPr>
        <w:t xml:space="preserve">En este sentido, es pertinente precisar que del análisis realizado </w:t>
      </w:r>
      <w:r w:rsidR="00C26EFC">
        <w:rPr>
          <w:rFonts w:ascii="Palatino Linotype" w:hAnsi="Palatino Linotype" w:cs="Arial"/>
          <w:lang w:val="es-MX"/>
        </w:rPr>
        <w:t>a las constancias que integran el recurso de revisión al rubro indicado se advierte que el Sujeto Obligado en fecha veintitrés de agosto del presente año, adjuntó diversos archivos electrónicos a través de los cuales proporciona diversos contratos de las obras públicas precisadas por el impetrante, motivo por el cual este Instituto omitirá insertar la fuente obligacional, toda vez que de la respuesta proporcionada por el Sujeto Obligado se aprecia que asume generar, administrar y/o poseer la información materia del presente asunto.</w:t>
      </w:r>
    </w:p>
    <w:p w:rsidR="00C26EFC" w:rsidRDefault="00C26EFC" w:rsidP="00DA7175">
      <w:pPr>
        <w:autoSpaceDE w:val="0"/>
        <w:autoSpaceDN w:val="0"/>
        <w:adjustRightInd w:val="0"/>
        <w:spacing w:before="240" w:after="240" w:line="360" w:lineRule="auto"/>
        <w:jc w:val="both"/>
        <w:rPr>
          <w:rFonts w:ascii="Palatino Linotype" w:hAnsi="Palatino Linotype" w:cs="Arial"/>
          <w:lang w:val="es-MX"/>
        </w:rPr>
      </w:pPr>
      <w:r>
        <w:rPr>
          <w:rFonts w:ascii="Palatino Linotype" w:hAnsi="Palatino Linotype" w:cs="Arial"/>
          <w:lang w:val="es-MX"/>
        </w:rPr>
        <w:t>En esta tesitura, se procede a analizar la información, con la finalidad de determinar si la misma atiende de manera puntual la solicitud número 00020/HUEYPOX/IP/2018</w:t>
      </w:r>
      <w:r w:rsidR="00DA7175">
        <w:rPr>
          <w:rFonts w:ascii="Palatino Linotype" w:hAnsi="Palatino Linotype" w:cs="Arial"/>
          <w:lang w:val="es-MX"/>
        </w:rPr>
        <w:t xml:space="preserve">, motivo por el cual es pertinente referir que </w:t>
      </w:r>
      <w:r>
        <w:rPr>
          <w:rFonts w:ascii="Palatino Linotype" w:hAnsi="Palatino Linotype" w:cs="Arial"/>
          <w:lang w:val="es-MX"/>
        </w:rPr>
        <w:t xml:space="preserve">el recurrente </w:t>
      </w:r>
      <w:r>
        <w:rPr>
          <w:rFonts w:ascii="Palatino Linotype" w:hAnsi="Palatino Linotype" w:cs="Arial"/>
          <w:lang w:val="es-MX"/>
        </w:rPr>
        <w:lastRenderedPageBreak/>
        <w:t xml:space="preserve">requiere que se le proporcione </w:t>
      </w:r>
      <w:r w:rsidR="00DA7175">
        <w:rPr>
          <w:rFonts w:ascii="Palatino Linotype" w:hAnsi="Palatino Linotype" w:cs="Arial"/>
          <w:lang w:val="es-MX"/>
        </w:rPr>
        <w:t>el monto, número de contrato y a que empresas fueron asignadas las obras siguientes:</w:t>
      </w:r>
    </w:p>
    <w:p w:rsidR="00DA7175" w:rsidRPr="0038453A" w:rsidRDefault="00DA7175" w:rsidP="00DA7175">
      <w:pPr>
        <w:pStyle w:val="Prrafodelista"/>
        <w:numPr>
          <w:ilvl w:val="0"/>
          <w:numId w:val="9"/>
        </w:numPr>
        <w:spacing w:before="240" w:after="240" w:line="360" w:lineRule="auto"/>
        <w:jc w:val="both"/>
        <w:rPr>
          <w:rFonts w:ascii="Palatino Linotype" w:hAnsi="Palatino Linotype" w:cs="Arial"/>
        </w:rPr>
      </w:pPr>
      <w:r w:rsidRPr="0038453A">
        <w:rPr>
          <w:rFonts w:ascii="Palatino Linotype" w:hAnsi="Palatino Linotype" w:cs="Arial"/>
        </w:rPr>
        <w:t xml:space="preserve">Remodelación de la Plaza Principal en el poblado de </w:t>
      </w:r>
      <w:proofErr w:type="spellStart"/>
      <w:r w:rsidRPr="0038453A">
        <w:rPr>
          <w:rFonts w:ascii="Palatino Linotype" w:hAnsi="Palatino Linotype" w:cs="Arial"/>
        </w:rPr>
        <w:t>Zacacalco</w:t>
      </w:r>
      <w:proofErr w:type="spellEnd"/>
      <w:r w:rsidRPr="0038453A">
        <w:rPr>
          <w:rFonts w:ascii="Palatino Linotype" w:hAnsi="Palatino Linotype" w:cs="Arial"/>
        </w:rPr>
        <w:t>.</w:t>
      </w:r>
    </w:p>
    <w:p w:rsidR="00DA7175" w:rsidRPr="00F6471F" w:rsidRDefault="00DA7175" w:rsidP="00DA7175">
      <w:pPr>
        <w:pStyle w:val="Prrafodelista"/>
        <w:numPr>
          <w:ilvl w:val="0"/>
          <w:numId w:val="9"/>
        </w:numPr>
        <w:spacing w:before="240" w:after="240" w:line="360" w:lineRule="auto"/>
        <w:jc w:val="both"/>
        <w:rPr>
          <w:rFonts w:ascii="Palatino Linotype" w:hAnsi="Palatino Linotype" w:cs="Arial"/>
        </w:rPr>
      </w:pPr>
      <w:r w:rsidRPr="00F6471F">
        <w:rPr>
          <w:rFonts w:ascii="Palatino Linotype" w:hAnsi="Palatino Linotype" w:cs="Arial"/>
        </w:rPr>
        <w:t xml:space="preserve">Remodelación de la Plaza Principal en el poblado de Santa María </w:t>
      </w:r>
      <w:proofErr w:type="spellStart"/>
      <w:r w:rsidRPr="00F6471F">
        <w:rPr>
          <w:rFonts w:ascii="Palatino Linotype" w:hAnsi="Palatino Linotype" w:cs="Arial"/>
        </w:rPr>
        <w:t>Ajoloapan</w:t>
      </w:r>
      <w:proofErr w:type="spellEnd"/>
      <w:r w:rsidRPr="00F6471F">
        <w:rPr>
          <w:rFonts w:ascii="Palatino Linotype" w:hAnsi="Palatino Linotype" w:cs="Arial"/>
        </w:rPr>
        <w:t>.</w:t>
      </w:r>
    </w:p>
    <w:p w:rsidR="00DA7175" w:rsidRPr="00CB7063" w:rsidRDefault="00DA7175" w:rsidP="00DA7175">
      <w:pPr>
        <w:pStyle w:val="Prrafodelista"/>
        <w:numPr>
          <w:ilvl w:val="0"/>
          <w:numId w:val="9"/>
        </w:numPr>
        <w:spacing w:before="240" w:after="240" w:line="360" w:lineRule="auto"/>
        <w:jc w:val="both"/>
        <w:rPr>
          <w:rFonts w:ascii="Palatino Linotype" w:hAnsi="Palatino Linotype" w:cs="Arial"/>
        </w:rPr>
      </w:pPr>
      <w:proofErr w:type="spellStart"/>
      <w:r w:rsidRPr="00CB7063">
        <w:rPr>
          <w:rFonts w:ascii="Palatino Linotype" w:hAnsi="Palatino Linotype" w:cs="Arial"/>
        </w:rPr>
        <w:t>Reencarpetado</w:t>
      </w:r>
      <w:proofErr w:type="spellEnd"/>
      <w:r w:rsidRPr="00CB7063">
        <w:rPr>
          <w:rFonts w:ascii="Palatino Linotype" w:hAnsi="Palatino Linotype" w:cs="Arial"/>
        </w:rPr>
        <w:t xml:space="preserve"> de concreto hidráulico en la Calle de Iturbide en la localidad de Guadalupe </w:t>
      </w:r>
      <w:proofErr w:type="spellStart"/>
      <w:r w:rsidRPr="00CB7063">
        <w:rPr>
          <w:rFonts w:ascii="Palatino Linotype" w:hAnsi="Palatino Linotype" w:cs="Arial"/>
        </w:rPr>
        <w:t>Nopala</w:t>
      </w:r>
      <w:proofErr w:type="spellEnd"/>
      <w:r w:rsidRPr="00CB7063">
        <w:rPr>
          <w:rFonts w:ascii="Palatino Linotype" w:hAnsi="Palatino Linotype" w:cs="Arial"/>
        </w:rPr>
        <w:t>.</w:t>
      </w:r>
    </w:p>
    <w:p w:rsidR="00DA7175" w:rsidRPr="001E6F72" w:rsidRDefault="00DA7175" w:rsidP="00DA7175">
      <w:pPr>
        <w:pStyle w:val="Prrafodelista"/>
        <w:numPr>
          <w:ilvl w:val="0"/>
          <w:numId w:val="9"/>
        </w:numPr>
        <w:spacing w:before="240" w:after="240" w:line="360" w:lineRule="auto"/>
        <w:jc w:val="both"/>
        <w:rPr>
          <w:rFonts w:ascii="Palatino Linotype" w:hAnsi="Palatino Linotype" w:cs="Arial"/>
        </w:rPr>
      </w:pPr>
      <w:r w:rsidRPr="00CB7063">
        <w:rPr>
          <w:rFonts w:ascii="Palatino Linotype" w:hAnsi="Palatino Linotype" w:cs="Arial"/>
        </w:rPr>
        <w:t xml:space="preserve">Construcción de Pavimento asfaltico en la Calle Olivo, Barrio los </w:t>
      </w:r>
      <w:proofErr w:type="spellStart"/>
      <w:r w:rsidRPr="00CB7063">
        <w:rPr>
          <w:rFonts w:ascii="Palatino Linotype" w:hAnsi="Palatino Linotype" w:cs="Arial"/>
        </w:rPr>
        <w:t>jarez</w:t>
      </w:r>
      <w:proofErr w:type="spellEnd"/>
      <w:r w:rsidRPr="00CB7063">
        <w:rPr>
          <w:rFonts w:ascii="Palatino Linotype" w:hAnsi="Palatino Linotype" w:cs="Arial"/>
        </w:rPr>
        <w:t xml:space="preserve"> en la </w:t>
      </w:r>
      <w:r w:rsidRPr="001E6F72">
        <w:rPr>
          <w:rFonts w:ascii="Palatino Linotype" w:hAnsi="Palatino Linotype" w:cs="Arial"/>
        </w:rPr>
        <w:t xml:space="preserve">localidad de Santa María </w:t>
      </w:r>
      <w:proofErr w:type="spellStart"/>
      <w:r w:rsidRPr="001E6F72">
        <w:rPr>
          <w:rFonts w:ascii="Palatino Linotype" w:hAnsi="Palatino Linotype" w:cs="Arial"/>
        </w:rPr>
        <w:t>Ajoloapan</w:t>
      </w:r>
      <w:proofErr w:type="spellEnd"/>
      <w:r w:rsidRPr="001E6F72">
        <w:rPr>
          <w:rFonts w:ascii="Palatino Linotype" w:hAnsi="Palatino Linotype" w:cs="Arial"/>
        </w:rPr>
        <w:t>.</w:t>
      </w:r>
    </w:p>
    <w:p w:rsidR="00F6471F" w:rsidRPr="001E6F72" w:rsidRDefault="00F6471F" w:rsidP="00F6471F">
      <w:pPr>
        <w:pStyle w:val="Prrafodelista"/>
        <w:numPr>
          <w:ilvl w:val="0"/>
          <w:numId w:val="9"/>
        </w:numPr>
        <w:spacing w:before="240" w:after="240" w:line="360" w:lineRule="auto"/>
        <w:jc w:val="both"/>
        <w:rPr>
          <w:rFonts w:ascii="Palatino Linotype" w:hAnsi="Palatino Linotype" w:cs="Arial"/>
        </w:rPr>
      </w:pPr>
      <w:r w:rsidRPr="001E6F72">
        <w:rPr>
          <w:rFonts w:ascii="Palatino Linotype" w:hAnsi="Palatino Linotype" w:cs="Arial"/>
        </w:rPr>
        <w:t xml:space="preserve">Construcción del parque </w:t>
      </w:r>
      <w:proofErr w:type="spellStart"/>
      <w:r w:rsidRPr="001E6F72">
        <w:rPr>
          <w:rFonts w:ascii="Palatino Linotype" w:hAnsi="Palatino Linotype" w:cs="Arial"/>
        </w:rPr>
        <w:t>eco</w:t>
      </w:r>
      <w:r w:rsidR="00DA7175" w:rsidRPr="001E6F72">
        <w:rPr>
          <w:rFonts w:ascii="Palatino Linotype" w:hAnsi="Palatino Linotype" w:cs="Arial"/>
        </w:rPr>
        <w:t>turístico</w:t>
      </w:r>
      <w:proofErr w:type="spellEnd"/>
      <w:r w:rsidR="00DA7175" w:rsidRPr="001E6F72">
        <w:rPr>
          <w:rFonts w:ascii="Palatino Linotype" w:hAnsi="Palatino Linotype" w:cs="Arial"/>
        </w:rPr>
        <w:t xml:space="preserve"> en la localidad de </w:t>
      </w:r>
      <w:proofErr w:type="spellStart"/>
      <w:r w:rsidR="00DA7175" w:rsidRPr="001E6F72">
        <w:rPr>
          <w:rFonts w:ascii="Palatino Linotype" w:hAnsi="Palatino Linotype" w:cs="Arial"/>
        </w:rPr>
        <w:t>Tianguistongo</w:t>
      </w:r>
      <w:proofErr w:type="spellEnd"/>
      <w:r w:rsidR="00DA7175" w:rsidRPr="001E6F72">
        <w:rPr>
          <w:rFonts w:ascii="Palatino Linotype" w:hAnsi="Palatino Linotype" w:cs="Arial"/>
        </w:rPr>
        <w:t>.</w:t>
      </w:r>
    </w:p>
    <w:p w:rsidR="007F3B00" w:rsidRPr="007F3B00" w:rsidRDefault="00DA7175" w:rsidP="007F3B00">
      <w:pPr>
        <w:autoSpaceDE w:val="0"/>
        <w:autoSpaceDN w:val="0"/>
        <w:adjustRightInd w:val="0"/>
        <w:spacing w:before="240" w:after="240" w:line="360" w:lineRule="auto"/>
        <w:jc w:val="both"/>
        <w:rPr>
          <w:rFonts w:ascii="Palatino Linotype" w:hAnsi="Palatino Linotype"/>
        </w:rPr>
      </w:pPr>
      <w:r w:rsidRPr="007F3B00">
        <w:rPr>
          <w:rFonts w:ascii="Palatino Linotype" w:hAnsi="Palatino Linotype" w:cs="Arial"/>
          <w:lang w:val="es-MX"/>
        </w:rPr>
        <w:t>Por lo que se refiere a</w:t>
      </w:r>
      <w:r w:rsidR="007F3B00" w:rsidRPr="007F3B00">
        <w:rPr>
          <w:rFonts w:ascii="Palatino Linotype" w:hAnsi="Palatino Linotype" w:cs="Arial"/>
          <w:lang w:val="es-MX"/>
        </w:rPr>
        <w:t xml:space="preserve"> </w:t>
      </w:r>
      <w:r w:rsidRPr="007F3B00">
        <w:rPr>
          <w:rFonts w:ascii="Palatino Linotype" w:hAnsi="Palatino Linotype" w:cs="Arial"/>
          <w:lang w:val="es-MX"/>
        </w:rPr>
        <w:t>l</w:t>
      </w:r>
      <w:r w:rsidR="007F3B00" w:rsidRPr="007F3B00">
        <w:rPr>
          <w:rFonts w:ascii="Palatino Linotype" w:hAnsi="Palatino Linotype" w:cs="Arial"/>
          <w:lang w:val="es-MX"/>
        </w:rPr>
        <w:t>a información materia del requerimiento identificado en esta resolución con el</w:t>
      </w:r>
      <w:r w:rsidRPr="007F3B00">
        <w:rPr>
          <w:rFonts w:ascii="Palatino Linotype" w:hAnsi="Palatino Linotype" w:cs="Arial"/>
          <w:lang w:val="es-MX"/>
        </w:rPr>
        <w:t xml:space="preserve"> </w:t>
      </w:r>
      <w:r w:rsidRPr="0012294E">
        <w:rPr>
          <w:rFonts w:ascii="Palatino Linotype" w:hAnsi="Palatino Linotype" w:cs="Arial"/>
          <w:b/>
          <w:lang w:val="es-MX"/>
        </w:rPr>
        <w:t>inciso a)</w:t>
      </w:r>
      <w:r w:rsidR="007F3B00" w:rsidRPr="007F3B00">
        <w:rPr>
          <w:rFonts w:ascii="Palatino Linotype" w:hAnsi="Palatino Linotype" w:cs="Arial"/>
          <w:lang w:val="es-MX"/>
        </w:rPr>
        <w:t>,</w:t>
      </w:r>
      <w:r w:rsidRPr="007F3B00">
        <w:rPr>
          <w:rFonts w:ascii="Palatino Linotype" w:hAnsi="Palatino Linotype" w:cs="Arial"/>
          <w:lang w:val="es-MX"/>
        </w:rPr>
        <w:t xml:space="preserve"> es necesario precisar que la </w:t>
      </w:r>
      <w:r w:rsidR="007F3B00" w:rsidRPr="007F3B00">
        <w:rPr>
          <w:rFonts w:ascii="Palatino Linotype" w:hAnsi="Palatino Linotype" w:cs="Arial"/>
          <w:lang w:val="es-MX"/>
        </w:rPr>
        <w:t>misma está</w:t>
      </w:r>
      <w:r w:rsidRPr="007F3B00">
        <w:rPr>
          <w:rFonts w:ascii="Palatino Linotype" w:hAnsi="Palatino Linotype" w:cs="Arial"/>
          <w:lang w:val="es-MX"/>
        </w:rPr>
        <w:t xml:space="preserve"> contenida en el archivo electrónico denominado “</w:t>
      </w:r>
      <w:hyperlink r:id="rId13" w:history="1">
        <w:r w:rsidR="007F3B00" w:rsidRPr="007F3B00">
          <w:rPr>
            <w:rStyle w:val="Hipervnculo"/>
            <w:rFonts w:ascii="Palatino Linotype" w:hAnsi="Palatino Linotype" w:cs="Arial"/>
            <w:b/>
            <w:bCs/>
            <w:color w:val="67C19D"/>
          </w:rPr>
          <w:t>PLAZA PRINCIPAL SAN FRANCISCO ZACACALCO.pdf</w:t>
        </w:r>
      </w:hyperlink>
      <w:r w:rsidR="007F3B00" w:rsidRPr="007F3B00">
        <w:rPr>
          <w:rFonts w:ascii="Palatino Linotype" w:hAnsi="Palatino Linotype" w:cs="Arial"/>
          <w:lang w:val="es-MX"/>
        </w:rPr>
        <w:t xml:space="preserve">” el cual </w:t>
      </w:r>
      <w:r w:rsidR="007F3B00">
        <w:rPr>
          <w:rFonts w:ascii="Palatino Linotype" w:hAnsi="Palatino Linotype" w:cs="Arial"/>
          <w:lang w:val="es-MX"/>
        </w:rPr>
        <w:t xml:space="preserve">contiene </w:t>
      </w:r>
      <w:r w:rsidR="007F3B00" w:rsidRPr="007F3B00">
        <w:rPr>
          <w:rFonts w:ascii="Palatino Linotype" w:hAnsi="Palatino Linotype"/>
        </w:rPr>
        <w:t xml:space="preserve">el contrato de obra pública número </w:t>
      </w:r>
      <w:r w:rsidR="007F3B00" w:rsidRPr="007F3B00">
        <w:rPr>
          <w:rFonts w:ascii="Palatino Linotype" w:hAnsi="Palatino Linotype"/>
          <w:b/>
        </w:rPr>
        <w:t>MHU-013/EP y PC-FEFOM-16/033/IR</w:t>
      </w:r>
      <w:r w:rsidR="007F3B00" w:rsidRPr="007F3B00">
        <w:rPr>
          <w:rFonts w:ascii="Palatino Linotype" w:hAnsi="Palatino Linotype"/>
        </w:rPr>
        <w:t>, a precios unitarios y tiempo determinado</w:t>
      </w:r>
      <w:r w:rsidR="007F3B00">
        <w:rPr>
          <w:rFonts w:ascii="Palatino Linotype" w:hAnsi="Palatino Linotype"/>
        </w:rPr>
        <w:t xml:space="preserve"> </w:t>
      </w:r>
      <w:r w:rsidR="007F3B00" w:rsidRPr="007F3B00">
        <w:rPr>
          <w:rFonts w:ascii="Palatino Linotype" w:hAnsi="Palatino Linotype"/>
        </w:rPr>
        <w:t xml:space="preserve">(integrado por doce páginas), </w:t>
      </w:r>
      <w:r w:rsidR="00BF13AB">
        <w:rPr>
          <w:rFonts w:ascii="Palatino Linotype" w:hAnsi="Palatino Linotype"/>
        </w:rPr>
        <w:t>en donde en las Clá</w:t>
      </w:r>
      <w:r w:rsidR="007F3B00" w:rsidRPr="007F3B00">
        <w:rPr>
          <w:rFonts w:ascii="Palatino Linotype" w:hAnsi="Palatino Linotype"/>
        </w:rPr>
        <w:t>usulas Primera y Segunda, establecen que el objeto del referido contrato es la ejecución de la obra pública consistente en “</w:t>
      </w:r>
      <w:r w:rsidR="007F3B00" w:rsidRPr="007F3B00">
        <w:rPr>
          <w:rFonts w:ascii="Palatino Linotype" w:hAnsi="Palatino Linotype"/>
          <w:b/>
        </w:rPr>
        <w:t xml:space="preserve">PLAZA PRINCIPAL SAN FRANCISCO ZACACALCO, </w:t>
      </w:r>
      <w:r w:rsidR="007F3B00" w:rsidRPr="007F3B00">
        <w:rPr>
          <w:rFonts w:ascii="Palatino Linotype" w:hAnsi="Palatino Linotype"/>
        </w:rPr>
        <w:t>UBICADA EN:</w:t>
      </w:r>
      <w:r w:rsidR="007F3B00" w:rsidRPr="007F3B00">
        <w:rPr>
          <w:rFonts w:ascii="Palatino Linotype" w:hAnsi="Palatino Linotype"/>
          <w:b/>
        </w:rPr>
        <w:t xml:space="preserve"> AVENIDA HIDALGO S/N, SAN FRANCISCO ZACACALCO, HUEYPOXTLA, ESTADO DE MÉXICO</w:t>
      </w:r>
      <w:r w:rsidR="007F3B00" w:rsidRPr="007F3B00">
        <w:rPr>
          <w:rFonts w:ascii="Palatino Linotype" w:hAnsi="Palatino Linotype"/>
        </w:rPr>
        <w:t>”, el costo económico del referido contrato es de $</w:t>
      </w:r>
      <w:r w:rsidR="007F3B00">
        <w:rPr>
          <w:rFonts w:ascii="Palatino Linotype" w:hAnsi="Palatino Linotype"/>
        </w:rPr>
        <w:t>2,</w:t>
      </w:r>
      <w:r w:rsidR="007F3B00" w:rsidRPr="007F3B00">
        <w:rPr>
          <w:rFonts w:ascii="Palatino Linotype" w:hAnsi="Palatino Linotype"/>
        </w:rPr>
        <w:t xml:space="preserve">198,240.10 (DOS MILLONES CIENTO NOVENTA Y OCHO MIL DOSCIENTOS CUARENTA PESOS 10/100 M.N.), más el Impuesto al Valor Agregado (I.VA) de $351,718.42 (TRESCIENTOS CINCUENTA Y UN MIL </w:t>
      </w:r>
      <w:r w:rsidR="007F3B00" w:rsidRPr="007F3B00">
        <w:rPr>
          <w:rFonts w:ascii="Palatino Linotype" w:hAnsi="Palatino Linotype"/>
        </w:rPr>
        <w:lastRenderedPageBreak/>
        <w:t>SETECIENTOS DIECIOCHO PESOS 42/100 M.N.), dando un total de $2,549,958.52 (DOS MILLONES QUINIENTOS CUARENTA Y NUEVE MIL NOVECIENTOS CINCUENTA Y OCHO PESOS 52/100 M.N.), respectivamente.</w:t>
      </w:r>
    </w:p>
    <w:p w:rsidR="00DA7175" w:rsidRPr="007F3B00" w:rsidRDefault="007F3B00" w:rsidP="007F3B00">
      <w:pPr>
        <w:autoSpaceDE w:val="0"/>
        <w:autoSpaceDN w:val="0"/>
        <w:adjustRightInd w:val="0"/>
        <w:spacing w:before="240" w:after="240" w:line="360" w:lineRule="auto"/>
        <w:jc w:val="both"/>
        <w:rPr>
          <w:rFonts w:ascii="Palatino Linotype" w:hAnsi="Palatino Linotype" w:cs="Arial"/>
          <w:lang w:val="es-MX"/>
        </w:rPr>
      </w:pPr>
      <w:r w:rsidRPr="007F3B00">
        <w:rPr>
          <w:rFonts w:ascii="Palatino Linotype" w:hAnsi="Palatino Linotype"/>
        </w:rPr>
        <w:t xml:space="preserve">Es de suma importancia mencionar que dicho archivo electrónico contiene el Convenio Adicional de Obra Pública número </w:t>
      </w:r>
      <w:r w:rsidRPr="00BF13AB">
        <w:rPr>
          <w:rFonts w:ascii="Palatino Linotype" w:hAnsi="Palatino Linotype"/>
          <w:b/>
        </w:rPr>
        <w:t>CA-0</w:t>
      </w:r>
      <w:r w:rsidR="00BF13AB">
        <w:rPr>
          <w:rFonts w:ascii="Palatino Linotype" w:hAnsi="Palatino Linotype"/>
          <w:b/>
        </w:rPr>
        <w:t>1/MHU-013/EP y PC-FEFOM-16/033IR</w:t>
      </w:r>
      <w:r w:rsidRPr="007F3B00">
        <w:rPr>
          <w:rFonts w:ascii="Palatino Linotype" w:hAnsi="Palatino Linotype"/>
        </w:rPr>
        <w:t xml:space="preserve"> integrado por cuatro páginas, en donde entre otras cosas en las </w:t>
      </w:r>
      <w:r w:rsidR="00BF13AB" w:rsidRPr="007F3B00">
        <w:rPr>
          <w:rFonts w:ascii="Palatino Linotype" w:hAnsi="Palatino Linotype"/>
        </w:rPr>
        <w:t>Clá</w:t>
      </w:r>
      <w:r w:rsidR="00BF13AB">
        <w:rPr>
          <w:rFonts w:ascii="Palatino Linotype" w:hAnsi="Palatino Linotype"/>
        </w:rPr>
        <w:t>u</w:t>
      </w:r>
      <w:r w:rsidR="00BF13AB" w:rsidRPr="007F3B00">
        <w:rPr>
          <w:rFonts w:ascii="Palatino Linotype" w:hAnsi="Palatino Linotype"/>
        </w:rPr>
        <w:t>sulas</w:t>
      </w:r>
      <w:r w:rsidRPr="007F3B00">
        <w:rPr>
          <w:rFonts w:ascii="Palatino Linotype" w:hAnsi="Palatino Linotype"/>
        </w:rPr>
        <w:t xml:space="preserve"> Primera y Segunda establecen tiene como Objeto es la realización de los trabajos y acciones que será el complemento de la obra </w:t>
      </w:r>
      <w:r w:rsidRPr="007F3B00">
        <w:rPr>
          <w:rFonts w:ascii="Palatino Linotype" w:hAnsi="Palatino Linotype"/>
          <w:b/>
        </w:rPr>
        <w:t xml:space="preserve">“PLAZA PRINCIPAL SAN FRANCISCO ZACACALCO”, </w:t>
      </w:r>
      <w:r w:rsidR="00BF13AB">
        <w:rPr>
          <w:rFonts w:ascii="Palatino Linotype" w:hAnsi="Palatino Linotype"/>
        </w:rPr>
        <w:t>ubicada en</w:t>
      </w:r>
      <w:r w:rsidRPr="007F3B00">
        <w:rPr>
          <w:rFonts w:ascii="Palatino Linotype" w:hAnsi="Palatino Linotype"/>
        </w:rPr>
        <w:t xml:space="preserve">: </w:t>
      </w:r>
      <w:r w:rsidRPr="007F3B00">
        <w:rPr>
          <w:rFonts w:ascii="Palatino Linotype" w:hAnsi="Palatino Linotype"/>
          <w:b/>
        </w:rPr>
        <w:t>“AVENIDA HIDALGO S/N, SAN FRANCISCO ZACACALCO, HUEYPOXTLA, ESTADO DE MÉXICO</w:t>
      </w:r>
      <w:r w:rsidRPr="007F3B00">
        <w:rPr>
          <w:rFonts w:ascii="Palatino Linotype" w:hAnsi="Palatino Linotype"/>
        </w:rPr>
        <w:t>”, el costo económico del referido convenio es de $43,139.21</w:t>
      </w:r>
      <w:r w:rsidR="00F6471F">
        <w:rPr>
          <w:rFonts w:ascii="Palatino Linotype" w:hAnsi="Palatino Linotype"/>
        </w:rPr>
        <w:t xml:space="preserve"> </w:t>
      </w:r>
      <w:r w:rsidRPr="007F3B00">
        <w:rPr>
          <w:rFonts w:ascii="Palatino Linotype" w:hAnsi="Palatino Linotype"/>
        </w:rPr>
        <w:t>(CUARENTA Y TRES MIL CIENTO TREINTA Y NUEVE PESOS 21/100 M.N.), más el Impuesto al Valor Agregado (I.VA) de $6,902.27 (SEIS MIL NOVECIENTOS DOS PESOS 27/100 M.N.), dando un total de $50,041.48 (CINCUENTA MIL CUARENTA Y UN PESOS 48/100 M.N.), respectivamente.</w:t>
      </w:r>
      <w:r w:rsidRPr="007F3B00">
        <w:rPr>
          <w:rFonts w:ascii="Palatino Linotype" w:hAnsi="Palatino Linotype" w:cs="Arial"/>
          <w:lang w:val="es-MX"/>
        </w:rPr>
        <w:t xml:space="preserve"> </w:t>
      </w:r>
    </w:p>
    <w:p w:rsidR="00C26EFC" w:rsidRDefault="00F6471F" w:rsidP="00C26EFC">
      <w:pPr>
        <w:autoSpaceDE w:val="0"/>
        <w:autoSpaceDN w:val="0"/>
        <w:adjustRightInd w:val="0"/>
        <w:spacing w:before="240" w:after="240" w:line="360" w:lineRule="auto"/>
        <w:jc w:val="both"/>
        <w:rPr>
          <w:rFonts w:ascii="Palatino Linotype" w:hAnsi="Palatino Linotype"/>
        </w:rPr>
      </w:pPr>
      <w:r w:rsidRPr="00F6471F">
        <w:rPr>
          <w:rFonts w:ascii="Palatino Linotype" w:hAnsi="Palatino Linotype" w:cs="Arial"/>
          <w:lang w:val="es-MX"/>
        </w:rPr>
        <w:t xml:space="preserve">En relación a la información materia del </w:t>
      </w:r>
      <w:r w:rsidRPr="0012294E">
        <w:rPr>
          <w:rFonts w:ascii="Palatino Linotype" w:hAnsi="Palatino Linotype" w:cs="Arial"/>
          <w:b/>
          <w:lang w:val="es-MX"/>
        </w:rPr>
        <w:t>inciso b)</w:t>
      </w:r>
      <w:r w:rsidRPr="00F6471F">
        <w:rPr>
          <w:rFonts w:ascii="Palatino Linotype" w:hAnsi="Palatino Linotype" w:cs="Arial"/>
          <w:lang w:val="es-MX"/>
        </w:rPr>
        <w:t xml:space="preserve"> debe mencionarse que la misma está contenida en el archivo electrónico “</w:t>
      </w:r>
      <w:hyperlink r:id="rId14" w:history="1">
        <w:r w:rsidRPr="00F6471F">
          <w:rPr>
            <w:rStyle w:val="Hipervnculo"/>
            <w:rFonts w:ascii="Palatino Linotype" w:hAnsi="Palatino Linotype" w:cs="Arial"/>
            <w:b/>
            <w:bCs/>
            <w:color w:val="67C19D"/>
          </w:rPr>
          <w:t>PLAZA PRINCIPAL SANTA MARIA AJOLOAPAN.pdf</w:t>
        </w:r>
      </w:hyperlink>
      <w:r w:rsidRPr="00F6471F">
        <w:rPr>
          <w:rFonts w:ascii="Palatino Linotype" w:hAnsi="Palatino Linotype" w:cs="Arial"/>
          <w:lang w:val="es-MX"/>
        </w:rPr>
        <w:t>”</w:t>
      </w:r>
      <w:r w:rsidR="0012294E">
        <w:rPr>
          <w:rFonts w:ascii="Palatino Linotype" w:hAnsi="Palatino Linotype" w:cs="Arial"/>
          <w:lang w:val="es-MX"/>
        </w:rPr>
        <w:t xml:space="preserve">, </w:t>
      </w:r>
      <w:r w:rsidR="0012294E">
        <w:rPr>
          <w:rFonts w:ascii="Palatino Linotype" w:hAnsi="Palatino Linotype"/>
        </w:rPr>
        <w:t>c</w:t>
      </w:r>
      <w:r w:rsidR="0012294E" w:rsidRPr="0012294E">
        <w:rPr>
          <w:rFonts w:ascii="Palatino Linotype" w:hAnsi="Palatino Linotype"/>
        </w:rPr>
        <w:t xml:space="preserve">ontiene el contrato de obra pública número </w:t>
      </w:r>
      <w:r w:rsidR="0012294E">
        <w:rPr>
          <w:rFonts w:ascii="Palatino Linotype" w:hAnsi="Palatino Linotype"/>
          <w:b/>
        </w:rPr>
        <w:t>MHU-07/EP y PC-FEFOM-17/008-</w:t>
      </w:r>
      <w:r w:rsidR="0012294E" w:rsidRPr="0012294E">
        <w:rPr>
          <w:rFonts w:ascii="Palatino Linotype" w:hAnsi="Palatino Linotype"/>
          <w:b/>
        </w:rPr>
        <w:t>IR,</w:t>
      </w:r>
      <w:r w:rsidR="0012294E" w:rsidRPr="0012294E">
        <w:rPr>
          <w:rFonts w:ascii="Palatino Linotype" w:hAnsi="Palatino Linotype"/>
        </w:rPr>
        <w:t xml:space="preserve"> a precios unitarios y tiempo determinado(integrado por do</w:t>
      </w:r>
      <w:r w:rsidR="001E6F72">
        <w:rPr>
          <w:rFonts w:ascii="Palatino Linotype" w:hAnsi="Palatino Linotype"/>
        </w:rPr>
        <w:t>ce páginas), en donde en las Clá</w:t>
      </w:r>
      <w:r w:rsidR="0012294E" w:rsidRPr="0012294E">
        <w:rPr>
          <w:rFonts w:ascii="Palatino Linotype" w:hAnsi="Palatino Linotype"/>
        </w:rPr>
        <w:t>usulas Primera y Segunda, establecen que el objeto del referido contrato es la ejecución de la obra pública consistente en “</w:t>
      </w:r>
      <w:r w:rsidR="0012294E" w:rsidRPr="0012294E">
        <w:rPr>
          <w:rFonts w:ascii="Palatino Linotype" w:hAnsi="Palatino Linotype"/>
          <w:b/>
        </w:rPr>
        <w:t>PLAZA PRINCIPAL</w:t>
      </w:r>
      <w:r w:rsidR="0012294E">
        <w:rPr>
          <w:rFonts w:ascii="Palatino Linotype" w:hAnsi="Palatino Linotype"/>
          <w:b/>
        </w:rPr>
        <w:t>,</w:t>
      </w:r>
      <w:r w:rsidR="0012294E" w:rsidRPr="0012294E">
        <w:rPr>
          <w:rFonts w:ascii="Palatino Linotype" w:hAnsi="Palatino Linotype"/>
          <w:b/>
        </w:rPr>
        <w:t xml:space="preserve"> SANTA MARIA AJOLOAPAN, </w:t>
      </w:r>
      <w:r w:rsidR="0012294E">
        <w:rPr>
          <w:rFonts w:ascii="Palatino Linotype" w:hAnsi="Palatino Linotype"/>
        </w:rPr>
        <w:t>ubicada en</w:t>
      </w:r>
      <w:r w:rsidR="0012294E" w:rsidRPr="0012294E">
        <w:rPr>
          <w:rFonts w:ascii="Palatino Linotype" w:hAnsi="Palatino Linotype"/>
        </w:rPr>
        <w:t>:</w:t>
      </w:r>
      <w:r w:rsidR="0012294E" w:rsidRPr="0012294E">
        <w:rPr>
          <w:rFonts w:ascii="Palatino Linotype" w:hAnsi="Palatino Linotype"/>
          <w:b/>
        </w:rPr>
        <w:t xml:space="preserve"> AVENIDA 16 DE SEPTIEMBRE S/N, SANTA MARIA AJOLOAPAN, HUEYPOXTLA, ESTADO </w:t>
      </w:r>
      <w:r w:rsidR="0012294E" w:rsidRPr="0012294E">
        <w:rPr>
          <w:rFonts w:ascii="Palatino Linotype" w:hAnsi="Palatino Linotype"/>
          <w:b/>
        </w:rPr>
        <w:lastRenderedPageBreak/>
        <w:t>DE MÉXICO</w:t>
      </w:r>
      <w:r w:rsidR="0012294E" w:rsidRPr="0012294E">
        <w:rPr>
          <w:rFonts w:ascii="Palatino Linotype" w:hAnsi="Palatino Linotype"/>
        </w:rPr>
        <w:t>”, el costo económico del referido contrato es de $2,742,877.44 (DOS MILLONES SETECIENTOS CUARENTA Y DOS MIL OCHOCIENTOS SETENTA Y SIETE PESOS 44/100 M.N.), más el Impuesto al Valor Agregado (I.VA) de $438,860.39 (CUATROCIENTOS TREINTA Y OCHO MIL OCHOCIENTOS SESENTA PESOS 39/100 M.N.), dando un total de $3,181,737.83 (TRES MILLONES CIENTO OCHENTA Y UN MIL SETECIENTOS TREINTA Y SIETE PESOS 83/100 M.N.), respectivamente.</w:t>
      </w:r>
    </w:p>
    <w:p w:rsidR="0012294E" w:rsidRPr="00CB7063" w:rsidRDefault="0012294E" w:rsidP="00C26EFC">
      <w:pPr>
        <w:autoSpaceDE w:val="0"/>
        <w:autoSpaceDN w:val="0"/>
        <w:adjustRightInd w:val="0"/>
        <w:spacing w:before="240" w:after="240" w:line="360" w:lineRule="auto"/>
        <w:jc w:val="both"/>
        <w:rPr>
          <w:rFonts w:ascii="Palatino Linotype" w:hAnsi="Palatino Linotype" w:cs="Arial"/>
          <w:lang w:val="es-MX"/>
        </w:rPr>
      </w:pPr>
      <w:r w:rsidRPr="00CB7063">
        <w:rPr>
          <w:rFonts w:ascii="Palatino Linotype" w:hAnsi="Palatino Linotype" w:cs="Arial"/>
          <w:lang w:val="es-MX"/>
        </w:rPr>
        <w:t xml:space="preserve">Por lo que se refiere al requerimiento identificado en esta resolución con el </w:t>
      </w:r>
      <w:r w:rsidRPr="00CB7063">
        <w:rPr>
          <w:rFonts w:ascii="Palatino Linotype" w:hAnsi="Palatino Linotype" w:cs="Arial"/>
          <w:b/>
          <w:lang w:val="es-MX"/>
        </w:rPr>
        <w:t>inciso c),</w:t>
      </w:r>
      <w:r w:rsidR="00CB7063" w:rsidRPr="00CB7063">
        <w:rPr>
          <w:rFonts w:ascii="Palatino Linotype" w:hAnsi="Palatino Linotype" w:cs="Arial"/>
          <w:b/>
          <w:lang w:val="es-MX"/>
        </w:rPr>
        <w:t xml:space="preserve"> </w:t>
      </w:r>
      <w:r w:rsidR="00CB7063" w:rsidRPr="00CB7063">
        <w:rPr>
          <w:rFonts w:ascii="Palatino Linotype" w:hAnsi="Palatino Linotype" w:cs="Arial"/>
          <w:lang w:val="es-MX"/>
        </w:rPr>
        <w:t>la información se encuentra contenida en el archivo denominado “</w:t>
      </w:r>
      <w:hyperlink r:id="rId15" w:history="1">
        <w:r w:rsidR="00CB7063" w:rsidRPr="00CB7063">
          <w:rPr>
            <w:rStyle w:val="Hipervnculo"/>
            <w:rFonts w:ascii="Palatino Linotype" w:hAnsi="Palatino Linotype" w:cs="Arial"/>
            <w:b/>
            <w:bCs/>
            <w:color w:val="67C19D"/>
          </w:rPr>
          <w:t>REENCARPETADO DE CONCRETO HIDRAULICO CALLE ITURBIDE.pdf</w:t>
        </w:r>
      </w:hyperlink>
      <w:r w:rsidR="00CB7063" w:rsidRPr="00CB7063">
        <w:rPr>
          <w:rFonts w:ascii="Palatino Linotype" w:hAnsi="Palatino Linotype" w:cs="Arial"/>
          <w:lang w:val="es-MX"/>
        </w:rPr>
        <w:t xml:space="preserve">”, mismo que contiene el </w:t>
      </w:r>
      <w:r w:rsidR="00CB7063" w:rsidRPr="00CB7063">
        <w:rPr>
          <w:rFonts w:ascii="Palatino Linotype" w:hAnsi="Palatino Linotype" w:cs="Arial"/>
        </w:rPr>
        <w:t xml:space="preserve">contrato de obra pública número </w:t>
      </w:r>
      <w:r w:rsidR="00CB7063" w:rsidRPr="00CB7063">
        <w:rPr>
          <w:rFonts w:ascii="Palatino Linotype" w:hAnsi="Palatino Linotype" w:cs="Arial"/>
          <w:b/>
        </w:rPr>
        <w:t>MHU-001/FEFOM-17/002-IR</w:t>
      </w:r>
      <w:r w:rsidR="00CB7063" w:rsidRPr="00CB7063">
        <w:rPr>
          <w:rFonts w:ascii="Palatino Linotype" w:hAnsi="Palatino Linotype" w:cs="Arial"/>
        </w:rPr>
        <w:t>, a precios unitarios y tiempo determinado, en donde en las Cláusulas Primera y Segunda, establecen que el objeto del referido contrato es la ejecución de la obra pública consistente en “</w:t>
      </w:r>
      <w:r w:rsidR="00CB7063" w:rsidRPr="00CB7063">
        <w:rPr>
          <w:rFonts w:ascii="Palatino Linotype" w:hAnsi="Palatino Linotype" w:cs="Arial"/>
          <w:b/>
        </w:rPr>
        <w:t xml:space="preserve">REENCARPETADO DE CONCRETO HIDRAULICO CALLE ITURBIDE DE ALVARO OBREGÓN A 18 DE JULIO, </w:t>
      </w:r>
      <w:r w:rsidR="00CB7063" w:rsidRPr="00CB7063">
        <w:rPr>
          <w:rFonts w:ascii="Palatino Linotype" w:hAnsi="Palatino Linotype" w:cs="Arial"/>
        </w:rPr>
        <w:t>ubicada en:</w:t>
      </w:r>
      <w:r w:rsidR="00CB7063" w:rsidRPr="00CB7063">
        <w:rPr>
          <w:rFonts w:ascii="Palatino Linotype" w:hAnsi="Palatino Linotype" w:cs="Arial"/>
          <w:b/>
        </w:rPr>
        <w:t xml:space="preserve"> CALLE ITURBIDE, GUDALUPE NOPALA, HUEYPOXTLA, ESTADO DE MÉXICO</w:t>
      </w:r>
      <w:r w:rsidR="00CB7063" w:rsidRPr="00CB7063">
        <w:rPr>
          <w:rFonts w:ascii="Palatino Linotype" w:hAnsi="Palatino Linotype" w:cs="Arial"/>
        </w:rPr>
        <w:t>”, el costo económico del referido contrato es de $1,391,215.78 (UN MILLÓN TRESCIENTOS NOVENTA Y UNO MIL DOSCIENTOS QUINCE PESOS 78/100 M.N.), más el Impuesto al Valor Agregado (I.VA) de $222,594.52 (DOSCIENTOS VEINTIDOS MIL QUINIENTOS NOVENTA Y CUATRO PESOS 52/100 M.N.), dando un total de $1,613,810.30 (UN MILLÓN SEISCIENTOS MIL TRECE OCHOCIENTOS DIEZ PESOS 30/100 M.N.), respectivamente.</w:t>
      </w:r>
    </w:p>
    <w:p w:rsidR="0012294E" w:rsidRPr="00CB7063" w:rsidRDefault="0012294E" w:rsidP="00C26EFC">
      <w:pPr>
        <w:autoSpaceDE w:val="0"/>
        <w:autoSpaceDN w:val="0"/>
        <w:adjustRightInd w:val="0"/>
        <w:spacing w:before="240" w:after="240" w:line="360" w:lineRule="auto"/>
        <w:jc w:val="both"/>
        <w:rPr>
          <w:rFonts w:ascii="Palatino Linotype" w:hAnsi="Palatino Linotype" w:cs="Arial"/>
          <w:lang w:val="es-MX"/>
        </w:rPr>
      </w:pPr>
      <w:r w:rsidRPr="00CB7063">
        <w:rPr>
          <w:rFonts w:ascii="Palatino Linotype" w:hAnsi="Palatino Linotype" w:cs="Arial"/>
          <w:lang w:val="es-MX"/>
        </w:rPr>
        <w:lastRenderedPageBreak/>
        <w:t xml:space="preserve">Respecto al </w:t>
      </w:r>
      <w:r w:rsidR="00CB7063" w:rsidRPr="00CB7063">
        <w:rPr>
          <w:rFonts w:ascii="Palatino Linotype" w:hAnsi="Palatino Linotype" w:cs="Arial"/>
          <w:b/>
          <w:lang w:val="es-MX"/>
        </w:rPr>
        <w:t>inciso d),</w:t>
      </w:r>
      <w:r w:rsidR="00CB7063" w:rsidRPr="00CB7063">
        <w:rPr>
          <w:rFonts w:ascii="Palatino Linotype" w:hAnsi="Palatino Linotype" w:cs="Arial"/>
          <w:lang w:val="es-MX"/>
        </w:rPr>
        <w:t xml:space="preserve"> </w:t>
      </w:r>
      <w:r w:rsidR="00CB7063">
        <w:rPr>
          <w:rFonts w:ascii="Palatino Linotype" w:hAnsi="Palatino Linotype" w:cs="Arial"/>
          <w:lang w:val="es-MX"/>
        </w:rPr>
        <w:t xml:space="preserve">dicha información se encuentra en el archivo electrónico </w:t>
      </w:r>
      <w:r w:rsidR="00CB7063" w:rsidRPr="001E6F72">
        <w:rPr>
          <w:rFonts w:ascii="Palatino Linotype" w:hAnsi="Palatino Linotype" w:cs="Arial"/>
          <w:lang w:val="es-MX"/>
        </w:rPr>
        <w:t>“</w:t>
      </w:r>
      <w:hyperlink r:id="rId16" w:history="1">
        <w:r w:rsidR="00CB7063" w:rsidRPr="001E6F72">
          <w:rPr>
            <w:rStyle w:val="Hipervnculo"/>
            <w:rFonts w:ascii="Palatino Linotype" w:hAnsi="Palatino Linotype" w:cs="Arial"/>
            <w:b/>
            <w:bCs/>
            <w:color w:val="67C19D"/>
          </w:rPr>
          <w:t>PAVIMENTACION ASFALTICA CALLE OLIVO.pdf</w:t>
        </w:r>
      </w:hyperlink>
      <w:r w:rsidR="00CB7063" w:rsidRPr="001E6F72">
        <w:rPr>
          <w:rFonts w:ascii="Palatino Linotype" w:hAnsi="Palatino Linotype" w:cs="Arial"/>
          <w:lang w:val="es-MX"/>
        </w:rPr>
        <w:t xml:space="preserve">”, </w:t>
      </w:r>
      <w:r w:rsidR="00CB7063">
        <w:rPr>
          <w:rFonts w:ascii="Palatino Linotype" w:hAnsi="Palatino Linotype" w:cs="Arial"/>
          <w:lang w:val="es-MX"/>
        </w:rPr>
        <w:t xml:space="preserve">se afirma lo anterior, toda vez que del análisis realizado al mismo se aprecia </w:t>
      </w:r>
      <w:r w:rsidR="00CB7063" w:rsidRPr="00CB7063">
        <w:rPr>
          <w:rFonts w:ascii="Palatino Linotype" w:hAnsi="Palatino Linotype" w:cs="Arial"/>
        </w:rPr>
        <w:t xml:space="preserve">el contrato de obra pública número </w:t>
      </w:r>
      <w:r w:rsidR="00CB7063" w:rsidRPr="00CB7063">
        <w:rPr>
          <w:rFonts w:ascii="Palatino Linotype" w:hAnsi="Palatino Linotype" w:cs="Arial"/>
          <w:b/>
        </w:rPr>
        <w:t>MHU-006/FEFOM-17/007-IR</w:t>
      </w:r>
      <w:r w:rsidR="00CB7063" w:rsidRPr="00CB7063">
        <w:rPr>
          <w:rFonts w:ascii="Palatino Linotype" w:hAnsi="Palatino Linotype" w:cs="Arial"/>
        </w:rPr>
        <w:t>, a precios unitarios y tiempo determinado, en donde en las Clausulas Primera y Segunda, establecen que el objeto del referido contrato es la ejecución de la obra pública consistente en “</w:t>
      </w:r>
      <w:r w:rsidR="001E6F72">
        <w:rPr>
          <w:rFonts w:ascii="Palatino Linotype" w:hAnsi="Palatino Linotype" w:cs="Arial"/>
          <w:b/>
        </w:rPr>
        <w:t>PAVIMENTACI</w:t>
      </w:r>
      <w:r w:rsidR="00CB7063" w:rsidRPr="00CB7063">
        <w:rPr>
          <w:rFonts w:ascii="Palatino Linotype" w:hAnsi="Palatino Linotype" w:cs="Arial"/>
          <w:b/>
        </w:rPr>
        <w:t xml:space="preserve">ON ASFALTICA AJOLOAPAN A PEREZ DE GALEANA (CALLE DEL OLIVO), </w:t>
      </w:r>
      <w:r w:rsidR="00386B80">
        <w:rPr>
          <w:rFonts w:ascii="Palatino Linotype" w:hAnsi="Palatino Linotype" w:cs="Arial"/>
        </w:rPr>
        <w:t>ubicada en</w:t>
      </w:r>
      <w:r w:rsidR="00CB7063" w:rsidRPr="00CB7063">
        <w:rPr>
          <w:rFonts w:ascii="Palatino Linotype" w:hAnsi="Palatino Linotype" w:cs="Arial"/>
        </w:rPr>
        <w:t>:</w:t>
      </w:r>
      <w:r w:rsidR="00CB7063" w:rsidRPr="00CB7063">
        <w:rPr>
          <w:rFonts w:ascii="Palatino Linotype" w:hAnsi="Palatino Linotype" w:cs="Arial"/>
          <w:b/>
        </w:rPr>
        <w:t xml:space="preserve"> CALLE DEL OLIVO, Bo. JUAREZ, SANTA MARIA AJOLOAPAN, MUNICIPIO DE HUEYPOXTLA, ESTADO DE MÉXICO</w:t>
      </w:r>
      <w:r w:rsidR="00CB7063" w:rsidRPr="00CB7063">
        <w:rPr>
          <w:rFonts w:ascii="Palatino Linotype" w:hAnsi="Palatino Linotype" w:cs="Arial"/>
        </w:rPr>
        <w:t>”, el costo económico del referido contrato es de $2,028, 216.67 (DOS MILLONES VEINTIOCHO MIL DOSCIENTOS DIECISEIS PESOS 67/100 M.N.), más el Impuesto al Valor Agregado (I.VA) de $324,514.67 (TRESCIENTOS VEINTICUATRO MIL QUINIENTOS CATORCE PESOS 67/100 M.N.), dando un total de $2,352,731.34 (DOS MILLONES TRESCIENTOS CIENCUENTA Y DOS MIL SETECIENTOS TREINTA Y UN PESOS 34/100 M.N.)</w:t>
      </w:r>
    </w:p>
    <w:p w:rsidR="00CB7063" w:rsidRDefault="00CB7063" w:rsidP="00C26EFC">
      <w:pPr>
        <w:autoSpaceDE w:val="0"/>
        <w:autoSpaceDN w:val="0"/>
        <w:adjustRightInd w:val="0"/>
        <w:spacing w:before="240" w:after="240" w:line="360" w:lineRule="auto"/>
        <w:jc w:val="both"/>
        <w:rPr>
          <w:rFonts w:ascii="Palatino Linotype" w:hAnsi="Palatino Linotype" w:cs="Arial"/>
        </w:rPr>
      </w:pPr>
      <w:r w:rsidRPr="00386B80">
        <w:rPr>
          <w:rFonts w:ascii="Palatino Linotype" w:hAnsi="Palatino Linotype" w:cs="Arial"/>
          <w:lang w:val="es-MX"/>
        </w:rPr>
        <w:t xml:space="preserve">Por último, la información materia del requerimiento identificado en esta resolución con el </w:t>
      </w:r>
      <w:r w:rsidRPr="00386B80">
        <w:rPr>
          <w:rFonts w:ascii="Palatino Linotype" w:hAnsi="Palatino Linotype" w:cs="Arial"/>
          <w:b/>
          <w:lang w:val="es-MX"/>
        </w:rPr>
        <w:t xml:space="preserve">inciso e), </w:t>
      </w:r>
      <w:r w:rsidR="00386B80" w:rsidRPr="00386B80">
        <w:rPr>
          <w:rFonts w:ascii="Palatino Linotype" w:hAnsi="Palatino Linotype" w:cs="Arial"/>
          <w:lang w:val="es-MX"/>
        </w:rPr>
        <w:t>se</w:t>
      </w:r>
      <w:r w:rsidR="00386B80" w:rsidRPr="00386B80">
        <w:rPr>
          <w:rFonts w:ascii="Palatino Linotype" w:hAnsi="Palatino Linotype" w:cs="Arial"/>
          <w:b/>
          <w:lang w:val="es-MX"/>
        </w:rPr>
        <w:t xml:space="preserve"> </w:t>
      </w:r>
      <w:r w:rsidR="00386B80" w:rsidRPr="00386B80">
        <w:rPr>
          <w:rFonts w:ascii="Palatino Linotype" w:hAnsi="Palatino Linotype" w:cs="Arial"/>
          <w:lang w:val="es-MX"/>
        </w:rPr>
        <w:t>encuentra contenida en el archivo electrónico denominado “</w:t>
      </w:r>
      <w:hyperlink r:id="rId17" w:history="1">
        <w:r w:rsidR="00386B80" w:rsidRPr="00386B80">
          <w:rPr>
            <w:rStyle w:val="Hipervnculo"/>
            <w:rFonts w:ascii="Palatino Linotype" w:hAnsi="Palatino Linotype" w:cs="Arial"/>
            <w:b/>
            <w:bCs/>
            <w:color w:val="67C19D"/>
          </w:rPr>
          <w:t>PARQUE ECOTURISTICO TIANGUISTONGO.pdf</w:t>
        </w:r>
      </w:hyperlink>
      <w:r w:rsidR="00386B80" w:rsidRPr="00386B80">
        <w:rPr>
          <w:rFonts w:ascii="Palatino Linotype" w:hAnsi="Palatino Linotype" w:cs="Arial"/>
          <w:lang w:val="es-MX"/>
        </w:rPr>
        <w:t xml:space="preserve"> ”, se</w:t>
      </w:r>
      <w:r w:rsidR="00386B80">
        <w:rPr>
          <w:rFonts w:ascii="Palatino Linotype" w:hAnsi="Palatino Linotype" w:cs="Arial"/>
          <w:lang w:val="es-MX"/>
        </w:rPr>
        <w:t xml:space="preserve"> afirma lo anterior, toda vez que del análisis realizado a las constancias se aprecia el </w:t>
      </w:r>
      <w:r w:rsidR="00386B80" w:rsidRPr="00386B80">
        <w:rPr>
          <w:rFonts w:ascii="Palatino Linotype" w:hAnsi="Palatino Linotype" w:cs="Arial"/>
        </w:rPr>
        <w:t xml:space="preserve">contrato de obra pública número </w:t>
      </w:r>
      <w:r w:rsidR="00386B80">
        <w:rPr>
          <w:rFonts w:ascii="Palatino Linotype" w:hAnsi="Palatino Linotype" w:cs="Arial"/>
          <w:b/>
        </w:rPr>
        <w:t>MHU-001/PAD-PRH</w:t>
      </w:r>
      <w:r w:rsidR="00386B80" w:rsidRPr="00386B80">
        <w:rPr>
          <w:rFonts w:ascii="Palatino Linotype" w:hAnsi="Palatino Linotype" w:cs="Arial"/>
          <w:b/>
        </w:rPr>
        <w:t>-16/038-IR</w:t>
      </w:r>
      <w:r w:rsidR="00386B80" w:rsidRPr="00386B80">
        <w:rPr>
          <w:rFonts w:ascii="Palatino Linotype" w:hAnsi="Palatino Linotype" w:cs="Arial"/>
        </w:rPr>
        <w:t xml:space="preserve">, a precios unitarios y tiempo </w:t>
      </w:r>
      <w:r w:rsidR="00386B80">
        <w:rPr>
          <w:rFonts w:ascii="Palatino Linotype" w:hAnsi="Palatino Linotype" w:cs="Arial"/>
        </w:rPr>
        <w:t>determinado, en donde en las Clá</w:t>
      </w:r>
      <w:r w:rsidR="00386B80" w:rsidRPr="00386B80">
        <w:rPr>
          <w:rFonts w:ascii="Palatino Linotype" w:hAnsi="Palatino Linotype" w:cs="Arial"/>
        </w:rPr>
        <w:t>usulas Primera y Segunda, establecen que el objeto del referido contrato es la ejecución de la obra pública consistente en “</w:t>
      </w:r>
      <w:r w:rsidR="00386B80" w:rsidRPr="00386B80">
        <w:rPr>
          <w:rFonts w:ascii="Palatino Linotype" w:hAnsi="Palatino Linotype" w:cs="Arial"/>
          <w:b/>
        </w:rPr>
        <w:t xml:space="preserve">CONSTRUCCIÓN DE PARQUE ECOTURISTICO EN TIAGUISTONGO, </w:t>
      </w:r>
      <w:r w:rsidR="00386B80" w:rsidRPr="00386B80">
        <w:rPr>
          <w:rFonts w:ascii="Palatino Linotype" w:hAnsi="Palatino Linotype" w:cs="Arial"/>
        </w:rPr>
        <w:t>UBICADO EN:</w:t>
      </w:r>
      <w:r w:rsidR="00386B80" w:rsidRPr="00386B80">
        <w:rPr>
          <w:rFonts w:ascii="Palatino Linotype" w:hAnsi="Palatino Linotype" w:cs="Arial"/>
          <w:b/>
        </w:rPr>
        <w:t xml:space="preserve"> SAN JUAN TIANGUISTONGO DEL MUNICIPIO DE HUEYPOXTLA, ESTADO DE </w:t>
      </w:r>
      <w:r w:rsidR="00386B80" w:rsidRPr="00386B80">
        <w:rPr>
          <w:rFonts w:ascii="Palatino Linotype" w:hAnsi="Palatino Linotype" w:cs="Arial"/>
          <w:b/>
        </w:rPr>
        <w:lastRenderedPageBreak/>
        <w:t>MÉXICO</w:t>
      </w:r>
      <w:r w:rsidR="00386B80" w:rsidRPr="00386B80">
        <w:rPr>
          <w:rFonts w:ascii="Palatino Linotype" w:hAnsi="Palatino Linotype" w:cs="Arial"/>
        </w:rPr>
        <w:t>”, el costo económico del referido contrato es de $2,711,470.24 (DOS MILLONES SETECIENTOS ONCE MIL CUATROCIENTOS SETENTA PESOS 24/100 M.N.), más el Impuesto al Valor Agregado (I.VA) de $433,835.24 (CUATROCIENTOS TREINTA Y TRES MIL OCHOCIENTOS TREINTA Y CINCO PESOS 24/100 M.N.), dando un total de $3,145,305.48</w:t>
      </w:r>
      <w:r w:rsidR="00386B80">
        <w:rPr>
          <w:rFonts w:ascii="Palatino Linotype" w:hAnsi="Palatino Linotype" w:cs="Arial"/>
        </w:rPr>
        <w:t xml:space="preserve"> </w:t>
      </w:r>
      <w:r w:rsidR="00386B80" w:rsidRPr="00386B80">
        <w:rPr>
          <w:rFonts w:ascii="Palatino Linotype" w:hAnsi="Palatino Linotype" w:cs="Arial"/>
        </w:rPr>
        <w:t>(TRES MILLONES CIENTO CUARENTA Y CINCO MIL TRESCIENTOS CINCO PESOS 48/100 M.N.)</w:t>
      </w:r>
      <w:r w:rsidR="00386B80">
        <w:rPr>
          <w:rFonts w:ascii="Palatino Linotype" w:hAnsi="Palatino Linotype" w:cs="Arial"/>
        </w:rPr>
        <w:t>, respectivamente</w:t>
      </w:r>
      <w:r w:rsidR="00B15A35">
        <w:rPr>
          <w:rFonts w:ascii="Palatino Linotype" w:hAnsi="Palatino Linotype" w:cs="Arial"/>
        </w:rPr>
        <w:t>.</w:t>
      </w:r>
    </w:p>
    <w:p w:rsidR="00B15A35" w:rsidRDefault="00B15A35" w:rsidP="00C26EFC">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Una vez precisado lo anterior, es pertinente mencionar que del análisis realizado a las documentales entregadas por el sujeto obligado, </w:t>
      </w:r>
      <w:r w:rsidR="00E62EAC">
        <w:rPr>
          <w:rFonts w:ascii="Palatino Linotype" w:hAnsi="Palatino Linotype" w:cs="Arial"/>
        </w:rPr>
        <w:t>debe mencionarse que las mismas guardan relación con la información requerida por el impetrante, esto es así porque proporciona el número, monto del contrato y el nombre de las empresas encargadas de la realización de las obras públicas</w:t>
      </w:r>
      <w:r>
        <w:rPr>
          <w:rFonts w:ascii="Palatino Linotype" w:hAnsi="Palatino Linotype" w:cs="Arial"/>
        </w:rPr>
        <w:t xml:space="preserve">, empero atienden parcialmente la solicitud número </w:t>
      </w:r>
      <w:r w:rsidRPr="00B15A35">
        <w:rPr>
          <w:rFonts w:ascii="Palatino Linotype" w:hAnsi="Palatino Linotype" w:cs="Arial"/>
          <w:b/>
        </w:rPr>
        <w:t>00020/HUEYPOX/IP/2018</w:t>
      </w:r>
      <w:r>
        <w:rPr>
          <w:rFonts w:ascii="Palatino Linotype" w:hAnsi="Palatino Linotype" w:cs="Arial"/>
        </w:rPr>
        <w:t>, lo anterior es as</w:t>
      </w:r>
      <w:r w:rsidR="001E6F72">
        <w:rPr>
          <w:rFonts w:ascii="Palatino Linotype" w:hAnsi="Palatino Linotype" w:cs="Arial"/>
        </w:rPr>
        <w:t>í, en atención a lo siguiente:</w:t>
      </w:r>
    </w:p>
    <w:tbl>
      <w:tblPr>
        <w:tblStyle w:val="Tablaconcuadrcula"/>
        <w:tblW w:w="0" w:type="auto"/>
        <w:tblLook w:val="04A0" w:firstRow="1" w:lastRow="0" w:firstColumn="1" w:lastColumn="0" w:noHBand="0" w:noVBand="1"/>
      </w:tblPr>
      <w:tblGrid>
        <w:gridCol w:w="4414"/>
        <w:gridCol w:w="4414"/>
      </w:tblGrid>
      <w:tr w:rsidR="001E6F72" w:rsidRPr="001E6F72" w:rsidTr="001E6F72">
        <w:tc>
          <w:tcPr>
            <w:tcW w:w="4414" w:type="dxa"/>
          </w:tcPr>
          <w:p w:rsidR="001E6F72" w:rsidRPr="00A26873" w:rsidRDefault="001E6F72" w:rsidP="001E6F72">
            <w:pPr>
              <w:autoSpaceDE w:val="0"/>
              <w:autoSpaceDN w:val="0"/>
              <w:adjustRightInd w:val="0"/>
              <w:jc w:val="both"/>
              <w:rPr>
                <w:rFonts w:ascii="Palatino Linotype" w:hAnsi="Palatino Linotype" w:cs="Arial"/>
                <w:b/>
                <w:sz w:val="20"/>
                <w:szCs w:val="20"/>
                <w:lang w:val="es-MX"/>
              </w:rPr>
            </w:pPr>
            <w:r w:rsidRPr="00A26873">
              <w:rPr>
                <w:rFonts w:ascii="Palatino Linotype" w:hAnsi="Palatino Linotype" w:cs="Arial"/>
                <w:b/>
                <w:sz w:val="20"/>
                <w:szCs w:val="20"/>
                <w:lang w:val="es-MX"/>
              </w:rPr>
              <w:t>Número de contrato</w:t>
            </w:r>
          </w:p>
        </w:tc>
        <w:tc>
          <w:tcPr>
            <w:tcW w:w="4414" w:type="dxa"/>
          </w:tcPr>
          <w:p w:rsidR="001E6F72" w:rsidRPr="00A26873" w:rsidRDefault="001E6F72" w:rsidP="001E6F72">
            <w:pPr>
              <w:autoSpaceDE w:val="0"/>
              <w:autoSpaceDN w:val="0"/>
              <w:adjustRightInd w:val="0"/>
              <w:jc w:val="both"/>
              <w:rPr>
                <w:rFonts w:ascii="Palatino Linotype" w:hAnsi="Palatino Linotype" w:cs="Arial"/>
                <w:b/>
                <w:sz w:val="20"/>
                <w:szCs w:val="20"/>
                <w:lang w:val="es-MX"/>
              </w:rPr>
            </w:pPr>
            <w:r w:rsidRPr="00A26873">
              <w:rPr>
                <w:rFonts w:ascii="Palatino Linotype" w:hAnsi="Palatino Linotype" w:cs="Arial"/>
                <w:b/>
                <w:sz w:val="20"/>
                <w:szCs w:val="20"/>
                <w:lang w:val="es-MX"/>
              </w:rPr>
              <w:t>Observaciones.</w:t>
            </w:r>
          </w:p>
        </w:tc>
      </w:tr>
      <w:tr w:rsidR="001E6F72" w:rsidRPr="001E6F72" w:rsidTr="001E6F72">
        <w:tc>
          <w:tcPr>
            <w:tcW w:w="4414" w:type="dxa"/>
          </w:tcPr>
          <w:p w:rsidR="001E6F72" w:rsidRPr="001E6F72" w:rsidRDefault="001E6F72" w:rsidP="001E6F72">
            <w:pPr>
              <w:pStyle w:val="Prrafodelista"/>
              <w:numPr>
                <w:ilvl w:val="0"/>
                <w:numId w:val="7"/>
              </w:numPr>
              <w:autoSpaceDE w:val="0"/>
              <w:autoSpaceDN w:val="0"/>
              <w:adjustRightInd w:val="0"/>
              <w:jc w:val="both"/>
              <w:rPr>
                <w:rFonts w:ascii="Palatino Linotype" w:hAnsi="Palatino Linotype" w:cs="Arial"/>
                <w:sz w:val="20"/>
                <w:szCs w:val="20"/>
              </w:rPr>
            </w:pPr>
            <w:r w:rsidRPr="001E6F72">
              <w:rPr>
                <w:rFonts w:ascii="Palatino Linotype" w:hAnsi="Palatino Linotype"/>
                <w:b/>
                <w:sz w:val="20"/>
                <w:szCs w:val="20"/>
              </w:rPr>
              <w:t>MHU-013/EP y PC-FEFOM-16/033/IR</w:t>
            </w:r>
            <w:r w:rsidR="00A26873">
              <w:rPr>
                <w:rFonts w:ascii="Palatino Linotype" w:hAnsi="Palatino Linotype"/>
                <w:b/>
                <w:sz w:val="20"/>
                <w:szCs w:val="20"/>
              </w:rPr>
              <w:t xml:space="preserve"> </w:t>
            </w:r>
            <w:r w:rsidR="00A26873">
              <w:rPr>
                <w:rFonts w:ascii="Palatino Linotype" w:hAnsi="Palatino Linotype"/>
                <w:sz w:val="20"/>
                <w:szCs w:val="20"/>
              </w:rPr>
              <w:t xml:space="preserve">para </w:t>
            </w:r>
            <w:r w:rsidR="00A26873" w:rsidRPr="00A26873">
              <w:rPr>
                <w:rFonts w:ascii="Palatino Linotype" w:hAnsi="Palatino Linotype"/>
                <w:sz w:val="20"/>
                <w:szCs w:val="20"/>
                <w:lang w:val="es-ES"/>
              </w:rPr>
              <w:t>la ejecución de la obra pública consistente en “</w:t>
            </w:r>
            <w:r w:rsidR="00A26873" w:rsidRPr="00A26873">
              <w:rPr>
                <w:rFonts w:ascii="Palatino Linotype" w:hAnsi="Palatino Linotype"/>
                <w:b/>
                <w:sz w:val="20"/>
                <w:szCs w:val="20"/>
                <w:lang w:val="es-ES"/>
              </w:rPr>
              <w:t xml:space="preserve">PLAZA PRINCIPAL SAN FRANCISCO ZACACALCO, </w:t>
            </w:r>
            <w:r w:rsidR="00A26873" w:rsidRPr="00A26873">
              <w:rPr>
                <w:rFonts w:ascii="Palatino Linotype" w:hAnsi="Palatino Linotype"/>
                <w:sz w:val="20"/>
                <w:szCs w:val="20"/>
                <w:lang w:val="es-ES"/>
              </w:rPr>
              <w:t>UBICADA EN:</w:t>
            </w:r>
            <w:r w:rsidR="00A26873" w:rsidRPr="00A26873">
              <w:rPr>
                <w:rFonts w:ascii="Palatino Linotype" w:hAnsi="Palatino Linotype"/>
                <w:b/>
                <w:sz w:val="20"/>
                <w:szCs w:val="20"/>
                <w:lang w:val="es-ES"/>
              </w:rPr>
              <w:t xml:space="preserve"> AVENIDA HIDALGO S/N, SAN FRANCISCO ZACACALCO, HUEYPOXTLA, ESTADO DE MÉXICO</w:t>
            </w:r>
            <w:r w:rsidR="00A26873" w:rsidRPr="00A26873">
              <w:rPr>
                <w:rFonts w:ascii="Palatino Linotype" w:hAnsi="Palatino Linotype"/>
                <w:sz w:val="20"/>
                <w:szCs w:val="20"/>
                <w:lang w:val="es-ES"/>
              </w:rPr>
              <w:t>”</w:t>
            </w:r>
            <w:r w:rsidR="00A26873">
              <w:rPr>
                <w:rFonts w:ascii="Palatino Linotype" w:hAnsi="Palatino Linotype"/>
                <w:sz w:val="20"/>
                <w:szCs w:val="20"/>
                <w:lang w:val="es-ES"/>
              </w:rPr>
              <w:t>.</w:t>
            </w:r>
          </w:p>
          <w:p w:rsidR="001E6F72" w:rsidRPr="001E6F72" w:rsidRDefault="001E6F72" w:rsidP="001E6F72">
            <w:pPr>
              <w:pStyle w:val="Prrafodelista"/>
              <w:numPr>
                <w:ilvl w:val="0"/>
                <w:numId w:val="7"/>
              </w:numPr>
              <w:autoSpaceDE w:val="0"/>
              <w:autoSpaceDN w:val="0"/>
              <w:adjustRightInd w:val="0"/>
              <w:jc w:val="both"/>
              <w:rPr>
                <w:rFonts w:ascii="Palatino Linotype" w:hAnsi="Palatino Linotype" w:cs="Arial"/>
                <w:sz w:val="20"/>
                <w:szCs w:val="20"/>
              </w:rPr>
            </w:pPr>
            <w:r w:rsidRPr="001E6F72">
              <w:rPr>
                <w:rFonts w:ascii="Palatino Linotype" w:hAnsi="Palatino Linotype"/>
                <w:b/>
                <w:sz w:val="20"/>
                <w:szCs w:val="20"/>
              </w:rPr>
              <w:t>CA-01/MHU-013/EP y PC-FEFOM-16/033IR</w:t>
            </w:r>
            <w:r w:rsidR="00A26873">
              <w:rPr>
                <w:rFonts w:ascii="Palatino Linotype" w:hAnsi="Palatino Linotype"/>
                <w:b/>
                <w:sz w:val="20"/>
                <w:szCs w:val="20"/>
              </w:rPr>
              <w:t xml:space="preserve"> </w:t>
            </w:r>
            <w:r w:rsidR="00A26873">
              <w:rPr>
                <w:rFonts w:ascii="Palatino Linotype" w:hAnsi="Palatino Linotype"/>
                <w:sz w:val="20"/>
                <w:szCs w:val="20"/>
              </w:rPr>
              <w:t xml:space="preserve">para </w:t>
            </w:r>
            <w:r w:rsidR="00A26873" w:rsidRPr="00A26873">
              <w:rPr>
                <w:rFonts w:ascii="Palatino Linotype" w:hAnsi="Palatino Linotype"/>
                <w:sz w:val="20"/>
                <w:szCs w:val="20"/>
                <w:lang w:val="es-ES"/>
              </w:rPr>
              <w:t xml:space="preserve">realización de los trabajos y acciones que será el complemento de la obra </w:t>
            </w:r>
            <w:r w:rsidR="00A26873" w:rsidRPr="00A26873">
              <w:rPr>
                <w:rFonts w:ascii="Palatino Linotype" w:hAnsi="Palatino Linotype"/>
                <w:b/>
                <w:sz w:val="20"/>
                <w:szCs w:val="20"/>
                <w:lang w:val="es-ES"/>
              </w:rPr>
              <w:t xml:space="preserve">“PLAZA PRINCIPAL SAN FRANCISCO ZACACALCO”, </w:t>
            </w:r>
            <w:r w:rsidR="00A26873" w:rsidRPr="00A26873">
              <w:rPr>
                <w:rFonts w:ascii="Palatino Linotype" w:hAnsi="Palatino Linotype"/>
                <w:sz w:val="20"/>
                <w:szCs w:val="20"/>
                <w:lang w:val="es-ES"/>
              </w:rPr>
              <w:t xml:space="preserve">ubicada en: </w:t>
            </w:r>
            <w:r w:rsidR="00A26873" w:rsidRPr="00A26873">
              <w:rPr>
                <w:rFonts w:ascii="Palatino Linotype" w:hAnsi="Palatino Linotype"/>
                <w:b/>
                <w:sz w:val="20"/>
                <w:szCs w:val="20"/>
                <w:lang w:val="es-ES"/>
              </w:rPr>
              <w:t xml:space="preserve">“AVENIDA HIDALGO S/N, SAN FRANCISCO ZACACALCO, </w:t>
            </w:r>
            <w:r w:rsidR="00A26873" w:rsidRPr="00A26873">
              <w:rPr>
                <w:rFonts w:ascii="Palatino Linotype" w:hAnsi="Palatino Linotype"/>
                <w:b/>
                <w:sz w:val="20"/>
                <w:szCs w:val="20"/>
                <w:lang w:val="es-ES"/>
              </w:rPr>
              <w:lastRenderedPageBreak/>
              <w:t>HUEYPOXTLA, ESTADO DE MÉXICO</w:t>
            </w:r>
            <w:r w:rsidR="00A26873" w:rsidRPr="00A26873">
              <w:rPr>
                <w:rFonts w:ascii="Palatino Linotype" w:hAnsi="Palatino Linotype"/>
                <w:sz w:val="20"/>
                <w:szCs w:val="20"/>
                <w:lang w:val="es-ES"/>
              </w:rPr>
              <w:t>”</w:t>
            </w:r>
            <w:r w:rsidR="00A26873">
              <w:rPr>
                <w:rFonts w:ascii="Palatino Linotype" w:hAnsi="Palatino Linotype"/>
                <w:sz w:val="20"/>
                <w:szCs w:val="20"/>
                <w:lang w:val="es-ES"/>
              </w:rPr>
              <w:t>.</w:t>
            </w:r>
          </w:p>
        </w:tc>
        <w:tc>
          <w:tcPr>
            <w:tcW w:w="4414" w:type="dxa"/>
          </w:tcPr>
          <w:p w:rsidR="001E6F72" w:rsidRDefault="00A26873" w:rsidP="00834936">
            <w:pPr>
              <w:autoSpaceDE w:val="0"/>
              <w:autoSpaceDN w:val="0"/>
              <w:adjustRightInd w:val="0"/>
              <w:jc w:val="both"/>
              <w:rPr>
                <w:rFonts w:ascii="Palatino Linotype" w:hAnsi="Palatino Linotype" w:cs="Arial"/>
                <w:b/>
                <w:sz w:val="20"/>
                <w:szCs w:val="20"/>
              </w:rPr>
            </w:pPr>
            <w:r>
              <w:rPr>
                <w:rFonts w:ascii="Palatino Linotype" w:hAnsi="Palatino Linotype" w:cs="Arial"/>
                <w:sz w:val="20"/>
                <w:szCs w:val="20"/>
                <w:lang w:val="es-MX"/>
              </w:rPr>
              <w:lastRenderedPageBreak/>
              <w:t>Respecto al co</w:t>
            </w:r>
            <w:r w:rsidR="00E62EAC">
              <w:rPr>
                <w:rFonts w:ascii="Palatino Linotype" w:hAnsi="Palatino Linotype" w:cs="Arial"/>
                <w:sz w:val="20"/>
                <w:szCs w:val="20"/>
                <w:lang w:val="es-MX"/>
              </w:rPr>
              <w:t>ntrato debe precisarse el mismo</w:t>
            </w:r>
            <w:r>
              <w:rPr>
                <w:rFonts w:ascii="Palatino Linotype" w:hAnsi="Palatino Linotype" w:cs="Arial"/>
                <w:sz w:val="20"/>
                <w:szCs w:val="20"/>
                <w:lang w:val="es-MX"/>
              </w:rPr>
              <w:t xml:space="preserve"> se encuentra integrado por doce páginas, en el apartado denominado DECLARACIONES, se aprecia de manera específica en el inciso c) de la SEGUNDA.- “EL CONTRATISTA DECLARA QUE:”, que </w:t>
            </w:r>
            <w:r w:rsidR="00834936">
              <w:rPr>
                <w:rFonts w:ascii="Palatino Linotype" w:hAnsi="Palatino Linotype" w:cs="Arial"/>
                <w:sz w:val="20"/>
                <w:szCs w:val="20"/>
                <w:lang w:val="es-MX"/>
              </w:rPr>
              <w:t>se dejó visible  la clave de elector(</w:t>
            </w:r>
            <w:r w:rsidR="00834936" w:rsidRPr="00834936">
              <w:rPr>
                <w:rFonts w:ascii="Palatino Linotype" w:hAnsi="Palatino Linotype" w:cs="Arial"/>
                <w:i/>
                <w:sz w:val="20"/>
                <w:szCs w:val="20"/>
                <w:lang w:val="es-MX"/>
              </w:rPr>
              <w:t>el cual debió clasificarse como confidencial</w:t>
            </w:r>
            <w:r w:rsidR="00834936">
              <w:rPr>
                <w:rFonts w:ascii="Palatino Linotype" w:hAnsi="Palatino Linotype" w:cs="Arial"/>
                <w:sz w:val="20"/>
                <w:szCs w:val="20"/>
                <w:lang w:val="es-MX"/>
              </w:rPr>
              <w:t>), se afirma lo anterior, en razón de que si bien es cierto en el referido contrato se precisa que el dato corresponde al folio de la credencial de elector con la cual se identificó el representante legal de la empresa encarga</w:t>
            </w:r>
            <w:r w:rsidR="006B0DB7">
              <w:rPr>
                <w:rFonts w:ascii="Palatino Linotype" w:hAnsi="Palatino Linotype" w:cs="Arial"/>
                <w:sz w:val="20"/>
                <w:szCs w:val="20"/>
                <w:lang w:val="es-MX"/>
              </w:rPr>
              <w:t>da</w:t>
            </w:r>
            <w:r w:rsidR="00834936">
              <w:rPr>
                <w:rFonts w:ascii="Palatino Linotype" w:hAnsi="Palatino Linotype" w:cs="Arial"/>
                <w:sz w:val="20"/>
                <w:szCs w:val="20"/>
                <w:lang w:val="es-MX"/>
              </w:rPr>
              <w:t xml:space="preserve"> de la  realización de obra, sin embargo dicho dato es el mismo a la clave de elector referida en el último párrafo del numeral 1 de la Declaración II.- “DECLARA EL </w:t>
            </w:r>
            <w:r w:rsidR="00834936">
              <w:rPr>
                <w:rFonts w:ascii="Palatino Linotype" w:hAnsi="Palatino Linotype" w:cs="Arial"/>
                <w:sz w:val="20"/>
                <w:szCs w:val="20"/>
                <w:lang w:val="es-MX"/>
              </w:rPr>
              <w:lastRenderedPageBreak/>
              <w:t xml:space="preserve">CONTRATISTA QUE”: del contrato </w:t>
            </w:r>
            <w:r w:rsidR="00834936" w:rsidRPr="001E6F72">
              <w:rPr>
                <w:rFonts w:ascii="Palatino Linotype" w:hAnsi="Palatino Linotype" w:cs="Arial"/>
                <w:b/>
                <w:sz w:val="20"/>
                <w:szCs w:val="20"/>
              </w:rPr>
              <w:t>MHU-006/FEFOM-17/007-IR</w:t>
            </w:r>
            <w:r w:rsidR="006B0DB7">
              <w:rPr>
                <w:rFonts w:ascii="Palatino Linotype" w:hAnsi="Palatino Linotype" w:cs="Arial"/>
                <w:b/>
                <w:sz w:val="20"/>
                <w:szCs w:val="20"/>
              </w:rPr>
              <w:t>.</w:t>
            </w:r>
          </w:p>
          <w:p w:rsidR="006B0DB7" w:rsidRPr="006B0DB7" w:rsidRDefault="006B0DB7" w:rsidP="006B0DB7">
            <w:pPr>
              <w:autoSpaceDE w:val="0"/>
              <w:autoSpaceDN w:val="0"/>
              <w:adjustRightInd w:val="0"/>
              <w:jc w:val="both"/>
              <w:rPr>
                <w:rFonts w:ascii="Palatino Linotype" w:hAnsi="Palatino Linotype" w:cs="Arial"/>
                <w:sz w:val="20"/>
                <w:szCs w:val="20"/>
                <w:lang w:val="es-MX"/>
              </w:rPr>
            </w:pPr>
            <w:r>
              <w:rPr>
                <w:rFonts w:ascii="Palatino Linotype" w:hAnsi="Palatino Linotype" w:cs="Arial"/>
                <w:sz w:val="20"/>
                <w:szCs w:val="20"/>
              </w:rPr>
              <w:t>Por lo que se refiere al Convenio Adicional es pertinente agregar que de igual forma en el incido) de la Declaración II.- “EL CONTRATISTA DECLARA QUE:” se dejó visible la clave de elector del representante legal de la empresa encargada de realizar la obra materia del convenio adicional de obra pública.</w:t>
            </w:r>
          </w:p>
        </w:tc>
      </w:tr>
      <w:tr w:rsidR="001E6F72" w:rsidRPr="001E6F72" w:rsidTr="001E6F72">
        <w:tc>
          <w:tcPr>
            <w:tcW w:w="4414" w:type="dxa"/>
          </w:tcPr>
          <w:p w:rsidR="001E6F72" w:rsidRPr="001E6F72" w:rsidRDefault="001E6F72" w:rsidP="001E6F72">
            <w:pPr>
              <w:autoSpaceDE w:val="0"/>
              <w:autoSpaceDN w:val="0"/>
              <w:adjustRightInd w:val="0"/>
              <w:jc w:val="both"/>
              <w:rPr>
                <w:rFonts w:ascii="Palatino Linotype" w:hAnsi="Palatino Linotype" w:cs="Arial"/>
                <w:sz w:val="20"/>
                <w:szCs w:val="20"/>
                <w:lang w:val="es-MX"/>
              </w:rPr>
            </w:pPr>
            <w:r w:rsidRPr="001E6F72">
              <w:rPr>
                <w:rFonts w:ascii="Palatino Linotype" w:hAnsi="Palatino Linotype"/>
                <w:b/>
                <w:sz w:val="20"/>
                <w:szCs w:val="20"/>
              </w:rPr>
              <w:lastRenderedPageBreak/>
              <w:t>MHU-07/EP y PC-FEFOM-17/008-IR</w:t>
            </w:r>
            <w:r>
              <w:rPr>
                <w:rFonts w:ascii="Palatino Linotype" w:hAnsi="Palatino Linotype"/>
                <w:b/>
                <w:sz w:val="20"/>
                <w:szCs w:val="20"/>
              </w:rPr>
              <w:t xml:space="preserve"> </w:t>
            </w:r>
            <w:r>
              <w:rPr>
                <w:rFonts w:ascii="Palatino Linotype" w:hAnsi="Palatino Linotype"/>
                <w:sz w:val="20"/>
                <w:szCs w:val="20"/>
              </w:rPr>
              <w:t xml:space="preserve">para </w:t>
            </w:r>
            <w:r w:rsidRPr="001E6F72">
              <w:rPr>
                <w:rFonts w:ascii="Palatino Linotype" w:hAnsi="Palatino Linotype"/>
                <w:sz w:val="20"/>
                <w:szCs w:val="20"/>
              </w:rPr>
              <w:t>ejecución de la obra pública consistente en “</w:t>
            </w:r>
            <w:r w:rsidRPr="001E6F72">
              <w:rPr>
                <w:rFonts w:ascii="Palatino Linotype" w:hAnsi="Palatino Linotype"/>
                <w:b/>
                <w:sz w:val="20"/>
                <w:szCs w:val="20"/>
              </w:rPr>
              <w:t xml:space="preserve">PLAZA PRINCIPAL, SANTA MARIA AJOLOAPAN, </w:t>
            </w:r>
            <w:r w:rsidRPr="001E6F72">
              <w:rPr>
                <w:rFonts w:ascii="Palatino Linotype" w:hAnsi="Palatino Linotype"/>
                <w:sz w:val="20"/>
                <w:szCs w:val="20"/>
              </w:rPr>
              <w:t>ubicada en:</w:t>
            </w:r>
            <w:r w:rsidRPr="001E6F72">
              <w:rPr>
                <w:rFonts w:ascii="Palatino Linotype" w:hAnsi="Palatino Linotype"/>
                <w:b/>
                <w:sz w:val="20"/>
                <w:szCs w:val="20"/>
              </w:rPr>
              <w:t xml:space="preserve"> AVENIDA 16 DE SEPTIEMBRE S/N, SANTA MARIA AJOLOAPAN, HUEYPOXTLA, ESTADO DE MÉXICO</w:t>
            </w:r>
            <w:r w:rsidRPr="001E6F72">
              <w:rPr>
                <w:rFonts w:ascii="Palatino Linotype" w:hAnsi="Palatino Linotype"/>
                <w:sz w:val="20"/>
                <w:szCs w:val="20"/>
              </w:rPr>
              <w:t>”</w:t>
            </w:r>
            <w:r>
              <w:rPr>
                <w:rFonts w:ascii="Palatino Linotype" w:hAnsi="Palatino Linotype"/>
                <w:sz w:val="20"/>
                <w:szCs w:val="20"/>
              </w:rPr>
              <w:t>.</w:t>
            </w:r>
          </w:p>
        </w:tc>
        <w:tc>
          <w:tcPr>
            <w:tcW w:w="4414" w:type="dxa"/>
          </w:tcPr>
          <w:p w:rsidR="001E6F72" w:rsidRPr="001E6F72" w:rsidRDefault="00CF2F2F" w:rsidP="00CF2F2F">
            <w:pPr>
              <w:autoSpaceDE w:val="0"/>
              <w:autoSpaceDN w:val="0"/>
              <w:adjustRightInd w:val="0"/>
              <w:jc w:val="both"/>
              <w:rPr>
                <w:rFonts w:ascii="Palatino Linotype" w:hAnsi="Palatino Linotype" w:cs="Arial"/>
                <w:sz w:val="20"/>
                <w:szCs w:val="20"/>
                <w:lang w:val="es-MX"/>
              </w:rPr>
            </w:pPr>
            <w:r>
              <w:rPr>
                <w:rFonts w:ascii="Palatino Linotype" w:hAnsi="Palatino Linotype" w:cs="Arial"/>
                <w:sz w:val="20"/>
                <w:szCs w:val="20"/>
                <w:lang w:val="es-MX"/>
              </w:rPr>
              <w:t xml:space="preserve">Del análisis realizado al contrato en estudio, debe precisarse que en la parte inferior derecha se aprecia que el mismo se encuentra integrado por trece páginas, sin embargo el mismo no fue entregado completo, lo anterior, es así, porque falta la página 12, del mismo modo es importante referir que en el inciso ) del apartado denominado DECLARACIONES, se aprecia de manera específica en la declaración denominada SEGUNDA.- “EL CONTRATISTA DECLARA QUE:”, que se dejó visible  la clave de elector de la representante legal de la empresa encargada de la ejecución de la obra materia del presente contrato, dato que de acuerdo a la naturaleza jurídica del mismo </w:t>
            </w:r>
            <w:r w:rsidRPr="00834936">
              <w:rPr>
                <w:rFonts w:ascii="Palatino Linotype" w:hAnsi="Palatino Linotype" w:cs="Arial"/>
                <w:i/>
                <w:sz w:val="20"/>
                <w:szCs w:val="20"/>
                <w:lang w:val="es-MX"/>
              </w:rPr>
              <w:t>debió clasificarse como confidencial</w:t>
            </w:r>
            <w:r>
              <w:rPr>
                <w:rFonts w:ascii="Palatino Linotype" w:hAnsi="Palatino Linotype" w:cs="Arial"/>
                <w:i/>
                <w:sz w:val="20"/>
                <w:szCs w:val="20"/>
                <w:lang w:val="es-MX"/>
              </w:rPr>
              <w:t>.</w:t>
            </w:r>
          </w:p>
        </w:tc>
      </w:tr>
      <w:tr w:rsidR="001E6F72" w:rsidRPr="001E6F72" w:rsidTr="001E6F72">
        <w:tc>
          <w:tcPr>
            <w:tcW w:w="4414" w:type="dxa"/>
          </w:tcPr>
          <w:p w:rsidR="001E6F72" w:rsidRPr="001E6F72" w:rsidRDefault="001E6F72" w:rsidP="001E6F72">
            <w:pPr>
              <w:autoSpaceDE w:val="0"/>
              <w:autoSpaceDN w:val="0"/>
              <w:adjustRightInd w:val="0"/>
              <w:jc w:val="both"/>
              <w:rPr>
                <w:rFonts w:ascii="Palatino Linotype" w:hAnsi="Palatino Linotype" w:cs="Arial"/>
                <w:sz w:val="20"/>
                <w:szCs w:val="20"/>
                <w:lang w:val="es-MX"/>
              </w:rPr>
            </w:pPr>
            <w:r w:rsidRPr="001E6F72">
              <w:rPr>
                <w:rFonts w:ascii="Palatino Linotype" w:hAnsi="Palatino Linotype" w:cs="Arial"/>
                <w:b/>
                <w:sz w:val="20"/>
                <w:szCs w:val="20"/>
              </w:rPr>
              <w:t>MHU-001/FEFOM-17/002-IR</w:t>
            </w:r>
            <w:r>
              <w:rPr>
                <w:rFonts w:ascii="Palatino Linotype" w:hAnsi="Palatino Linotype" w:cs="Arial"/>
                <w:b/>
                <w:sz w:val="20"/>
                <w:szCs w:val="20"/>
              </w:rPr>
              <w:t xml:space="preserve"> </w:t>
            </w:r>
            <w:r>
              <w:rPr>
                <w:rFonts w:ascii="Palatino Linotype" w:hAnsi="Palatino Linotype" w:cs="Arial"/>
                <w:sz w:val="20"/>
                <w:szCs w:val="20"/>
              </w:rPr>
              <w:t xml:space="preserve">para la </w:t>
            </w:r>
            <w:r w:rsidRPr="001E6F72">
              <w:rPr>
                <w:rFonts w:ascii="Palatino Linotype" w:hAnsi="Palatino Linotype" w:cs="Arial"/>
                <w:sz w:val="20"/>
                <w:szCs w:val="20"/>
              </w:rPr>
              <w:t>ejecución de la obra pública consistente en “</w:t>
            </w:r>
            <w:r w:rsidRPr="001E6F72">
              <w:rPr>
                <w:rFonts w:ascii="Palatino Linotype" w:hAnsi="Palatino Linotype" w:cs="Arial"/>
                <w:b/>
                <w:sz w:val="20"/>
                <w:szCs w:val="20"/>
              </w:rPr>
              <w:t xml:space="preserve">REENCARPETADO DE CONCRETO HIDRAULICO CALLE ITURBIDE DE ALVARO OBREGÓN A 18 DE JULIO, </w:t>
            </w:r>
            <w:r w:rsidRPr="001E6F72">
              <w:rPr>
                <w:rFonts w:ascii="Palatino Linotype" w:hAnsi="Palatino Linotype" w:cs="Arial"/>
                <w:sz w:val="20"/>
                <w:szCs w:val="20"/>
              </w:rPr>
              <w:t>ubicada en:</w:t>
            </w:r>
            <w:r w:rsidRPr="001E6F72">
              <w:rPr>
                <w:rFonts w:ascii="Palatino Linotype" w:hAnsi="Palatino Linotype" w:cs="Arial"/>
                <w:b/>
                <w:sz w:val="20"/>
                <w:szCs w:val="20"/>
              </w:rPr>
              <w:t xml:space="preserve"> CALLE ITURBIDE, GUDALUPE NOPALA, HUEYPOXTLA, ESTADO DE MÉXICO</w:t>
            </w:r>
            <w:r w:rsidRPr="001E6F72">
              <w:rPr>
                <w:rFonts w:ascii="Palatino Linotype" w:hAnsi="Palatino Linotype" w:cs="Arial"/>
                <w:sz w:val="20"/>
                <w:szCs w:val="20"/>
              </w:rPr>
              <w:t>”</w:t>
            </w:r>
            <w:r>
              <w:rPr>
                <w:rFonts w:ascii="Palatino Linotype" w:hAnsi="Palatino Linotype" w:cs="Arial"/>
                <w:sz w:val="20"/>
                <w:szCs w:val="20"/>
              </w:rPr>
              <w:t>.</w:t>
            </w:r>
          </w:p>
        </w:tc>
        <w:tc>
          <w:tcPr>
            <w:tcW w:w="4414" w:type="dxa"/>
          </w:tcPr>
          <w:p w:rsidR="001E6F72" w:rsidRPr="001E6F72" w:rsidRDefault="00CF2F2F" w:rsidP="00CF2F2F">
            <w:pPr>
              <w:autoSpaceDE w:val="0"/>
              <w:autoSpaceDN w:val="0"/>
              <w:adjustRightInd w:val="0"/>
              <w:jc w:val="both"/>
              <w:rPr>
                <w:rFonts w:ascii="Palatino Linotype" w:hAnsi="Palatino Linotype" w:cs="Arial"/>
                <w:sz w:val="20"/>
                <w:szCs w:val="20"/>
                <w:lang w:val="es-MX"/>
              </w:rPr>
            </w:pPr>
            <w:r>
              <w:rPr>
                <w:rFonts w:ascii="Palatino Linotype" w:hAnsi="Palatino Linotype" w:cs="Arial"/>
                <w:sz w:val="20"/>
                <w:szCs w:val="20"/>
                <w:lang w:val="es-MX"/>
              </w:rPr>
              <w:t>Respecto a este contrato es importante manifestar que el mismo se encuentra integrado por 20 páginas, del mismo modo en el numeral 4 de la declaración denominada “II.- “DECLARA EL CONTRATISTA”, se encuentra visible el número de folio de la credencial de elector del representante legal de la empresa encargada de la realización de la obra materia del presente contrato, dato que debido a su naturaleza jurídica debe clasificarse como confidencial.</w:t>
            </w:r>
          </w:p>
        </w:tc>
      </w:tr>
      <w:tr w:rsidR="001E6F72" w:rsidRPr="001E6F72" w:rsidTr="001E6F72">
        <w:tc>
          <w:tcPr>
            <w:tcW w:w="4414" w:type="dxa"/>
          </w:tcPr>
          <w:p w:rsidR="001E6F72" w:rsidRPr="001E6F72" w:rsidRDefault="001E6F72" w:rsidP="001E6F72">
            <w:pPr>
              <w:autoSpaceDE w:val="0"/>
              <w:autoSpaceDN w:val="0"/>
              <w:adjustRightInd w:val="0"/>
              <w:jc w:val="both"/>
              <w:rPr>
                <w:rFonts w:ascii="Palatino Linotype" w:hAnsi="Palatino Linotype" w:cs="Arial"/>
                <w:sz w:val="20"/>
                <w:szCs w:val="20"/>
                <w:lang w:val="es-MX"/>
              </w:rPr>
            </w:pPr>
            <w:r w:rsidRPr="001E6F72">
              <w:rPr>
                <w:rFonts w:ascii="Palatino Linotype" w:hAnsi="Palatino Linotype" w:cs="Arial"/>
                <w:b/>
                <w:sz w:val="20"/>
                <w:szCs w:val="20"/>
              </w:rPr>
              <w:t>MHU-006/FEFOM-17/007-IR</w:t>
            </w:r>
            <w:r>
              <w:rPr>
                <w:rFonts w:ascii="Palatino Linotype" w:hAnsi="Palatino Linotype" w:cs="Arial"/>
                <w:b/>
                <w:sz w:val="20"/>
                <w:szCs w:val="20"/>
              </w:rPr>
              <w:t xml:space="preserve"> </w:t>
            </w:r>
            <w:r>
              <w:rPr>
                <w:rFonts w:ascii="Palatino Linotype" w:hAnsi="Palatino Linotype" w:cs="Arial"/>
                <w:sz w:val="20"/>
                <w:szCs w:val="20"/>
              </w:rPr>
              <w:t xml:space="preserve">para la </w:t>
            </w:r>
            <w:r w:rsidRPr="001E6F72">
              <w:rPr>
                <w:rFonts w:ascii="Palatino Linotype" w:hAnsi="Palatino Linotype" w:cs="Arial"/>
                <w:sz w:val="20"/>
                <w:szCs w:val="20"/>
              </w:rPr>
              <w:t>ejecución de la obra pública consistente en “</w:t>
            </w:r>
            <w:r w:rsidRPr="001E6F72">
              <w:rPr>
                <w:rFonts w:ascii="Palatino Linotype" w:hAnsi="Palatino Linotype" w:cs="Arial"/>
                <w:b/>
                <w:sz w:val="20"/>
                <w:szCs w:val="20"/>
              </w:rPr>
              <w:t xml:space="preserve">PAVIMENTACION ASFALTICA AJOLOAPAN A PEREZ DE GALEANA (CALLE DEL OLIVO), </w:t>
            </w:r>
            <w:r w:rsidRPr="001E6F72">
              <w:rPr>
                <w:rFonts w:ascii="Palatino Linotype" w:hAnsi="Palatino Linotype" w:cs="Arial"/>
                <w:sz w:val="20"/>
                <w:szCs w:val="20"/>
              </w:rPr>
              <w:t>ubicada en:</w:t>
            </w:r>
            <w:r w:rsidRPr="001E6F72">
              <w:rPr>
                <w:rFonts w:ascii="Palatino Linotype" w:hAnsi="Palatino Linotype" w:cs="Arial"/>
                <w:b/>
                <w:sz w:val="20"/>
                <w:szCs w:val="20"/>
              </w:rPr>
              <w:t xml:space="preserve"> CALLE DEL OLIVO, Bo. JUAREZ, SANTA MARIA AJOLOAPAN, MUNICIPIO DE HUEYPOXTLA, ESTADO DE MÉXICO</w:t>
            </w:r>
            <w:r w:rsidRPr="001E6F72">
              <w:rPr>
                <w:rFonts w:ascii="Palatino Linotype" w:hAnsi="Palatino Linotype" w:cs="Arial"/>
                <w:sz w:val="20"/>
                <w:szCs w:val="20"/>
              </w:rPr>
              <w:t>”,</w:t>
            </w:r>
          </w:p>
        </w:tc>
        <w:tc>
          <w:tcPr>
            <w:tcW w:w="4414" w:type="dxa"/>
          </w:tcPr>
          <w:p w:rsidR="001E6F72" w:rsidRPr="001E6F72" w:rsidRDefault="006B0DB7" w:rsidP="006B0DB7">
            <w:pPr>
              <w:autoSpaceDE w:val="0"/>
              <w:autoSpaceDN w:val="0"/>
              <w:adjustRightInd w:val="0"/>
              <w:jc w:val="both"/>
              <w:rPr>
                <w:rFonts w:ascii="Palatino Linotype" w:hAnsi="Palatino Linotype" w:cs="Arial"/>
                <w:sz w:val="20"/>
                <w:szCs w:val="20"/>
                <w:lang w:val="es-MX"/>
              </w:rPr>
            </w:pPr>
            <w:r>
              <w:rPr>
                <w:rFonts w:ascii="Palatino Linotype" w:hAnsi="Palatino Linotype" w:cs="Arial"/>
                <w:sz w:val="20"/>
                <w:szCs w:val="20"/>
              </w:rPr>
              <w:t xml:space="preserve">Por lo que se refiere al contrato de obra pública en mención, es pertinente agregar que en el último párrafo del numeral 1, de la Declaración II.- “EL CONTRATISTA DECLARA QUE:” se dejó visible la clave de elector del representante legal de la empresa encargada de realizar la obra materia del contrato, aunado a lo anterior, del análisis realizado a la referida documental </w:t>
            </w:r>
            <w:r>
              <w:rPr>
                <w:rFonts w:ascii="Palatino Linotype" w:hAnsi="Palatino Linotype" w:cs="Arial"/>
                <w:sz w:val="20"/>
                <w:szCs w:val="20"/>
              </w:rPr>
              <w:lastRenderedPageBreak/>
              <w:t>se aprecia que el mismo no fue entregado completo, se afirma lo anterior, porque falta la página 3, así como la página en donde conste la firma del contratista.</w:t>
            </w:r>
          </w:p>
        </w:tc>
      </w:tr>
      <w:tr w:rsidR="001E6F72" w:rsidRPr="001E6F72" w:rsidTr="001E6F72">
        <w:tc>
          <w:tcPr>
            <w:tcW w:w="4414" w:type="dxa"/>
          </w:tcPr>
          <w:p w:rsidR="001E6F72" w:rsidRPr="001E6F72" w:rsidRDefault="001E6F72" w:rsidP="001E6F72">
            <w:pPr>
              <w:autoSpaceDE w:val="0"/>
              <w:autoSpaceDN w:val="0"/>
              <w:adjustRightInd w:val="0"/>
              <w:jc w:val="both"/>
              <w:rPr>
                <w:rFonts w:ascii="Palatino Linotype" w:hAnsi="Palatino Linotype" w:cs="Arial"/>
                <w:sz w:val="20"/>
                <w:szCs w:val="20"/>
                <w:lang w:val="es-MX"/>
              </w:rPr>
            </w:pPr>
            <w:r w:rsidRPr="001E6F72">
              <w:rPr>
                <w:rFonts w:ascii="Palatino Linotype" w:hAnsi="Palatino Linotype" w:cs="Arial"/>
                <w:b/>
                <w:sz w:val="20"/>
                <w:szCs w:val="20"/>
              </w:rPr>
              <w:lastRenderedPageBreak/>
              <w:t>MHU-001/PAD-PRH-16/038-IR</w:t>
            </w:r>
            <w:r w:rsidRPr="001E6F72">
              <w:rPr>
                <w:rFonts w:ascii="Palatino Linotype" w:hAnsi="Palatino Linotype" w:cs="Arial"/>
                <w:sz w:val="20"/>
                <w:szCs w:val="20"/>
              </w:rPr>
              <w:t xml:space="preserve"> para la ejecución de la obra pública consistente en </w:t>
            </w:r>
            <w:r w:rsidR="00213A9B">
              <w:rPr>
                <w:rFonts w:ascii="Palatino Linotype" w:hAnsi="Palatino Linotype" w:cs="Arial"/>
                <w:sz w:val="20"/>
                <w:szCs w:val="20"/>
              </w:rPr>
              <w:t>“</w:t>
            </w:r>
            <w:r w:rsidR="00213A9B" w:rsidRPr="00213A9B">
              <w:rPr>
                <w:rFonts w:ascii="Palatino Linotype" w:hAnsi="Palatino Linotype" w:cs="Arial"/>
                <w:b/>
                <w:sz w:val="20"/>
                <w:szCs w:val="20"/>
              </w:rPr>
              <w:t xml:space="preserve">CONSTRUCCIÓN DE PARQUE ECOTURISTICO EN TIAGUISTONGO, </w:t>
            </w:r>
            <w:r w:rsidR="00213A9B" w:rsidRPr="00213A9B">
              <w:rPr>
                <w:rFonts w:ascii="Palatino Linotype" w:hAnsi="Palatino Linotype" w:cs="Arial"/>
                <w:sz w:val="20"/>
                <w:szCs w:val="20"/>
              </w:rPr>
              <w:t>UBICADO EN:</w:t>
            </w:r>
            <w:r w:rsidR="00213A9B" w:rsidRPr="00213A9B">
              <w:rPr>
                <w:rFonts w:ascii="Palatino Linotype" w:hAnsi="Palatino Linotype" w:cs="Arial"/>
                <w:b/>
                <w:sz w:val="20"/>
                <w:szCs w:val="20"/>
              </w:rPr>
              <w:t xml:space="preserve"> SAN JUAN TIANGUISTONGO DEL MUNICIPIO DE HUEYPOXTLA, ESTADO DE MÉXICO</w:t>
            </w:r>
          </w:p>
        </w:tc>
        <w:tc>
          <w:tcPr>
            <w:tcW w:w="4414" w:type="dxa"/>
          </w:tcPr>
          <w:p w:rsidR="001E6F72" w:rsidRPr="001E6F72" w:rsidRDefault="006B0DB7" w:rsidP="00CF2F2F">
            <w:pPr>
              <w:autoSpaceDE w:val="0"/>
              <w:autoSpaceDN w:val="0"/>
              <w:adjustRightInd w:val="0"/>
              <w:jc w:val="both"/>
              <w:rPr>
                <w:rFonts w:ascii="Palatino Linotype" w:hAnsi="Palatino Linotype" w:cs="Arial"/>
                <w:sz w:val="20"/>
                <w:szCs w:val="20"/>
                <w:lang w:val="es-MX"/>
              </w:rPr>
            </w:pPr>
            <w:r>
              <w:rPr>
                <w:rFonts w:ascii="Palatino Linotype" w:hAnsi="Palatino Linotype" w:cs="Arial"/>
                <w:sz w:val="20"/>
                <w:szCs w:val="20"/>
              </w:rPr>
              <w:t>Del análisis realizado al contrato de obra pública en mención, es pertinente agregar que en el último párrafo del numeral 1, de la Declaración II.- “EL CONTRATISTA DECLARA QUE:” se dejó visible la clave de elector del representante legal</w:t>
            </w:r>
            <w:r w:rsidR="00FF30D4">
              <w:rPr>
                <w:rFonts w:ascii="Palatino Linotype" w:hAnsi="Palatino Linotype" w:cs="Arial"/>
                <w:sz w:val="20"/>
                <w:szCs w:val="20"/>
              </w:rPr>
              <w:t xml:space="preserve"> (</w:t>
            </w:r>
            <w:r w:rsidR="00FF30D4" w:rsidRPr="00FF30D4">
              <w:rPr>
                <w:rFonts w:ascii="Palatino Linotype" w:hAnsi="Palatino Linotype" w:cs="Arial"/>
                <w:i/>
                <w:sz w:val="20"/>
                <w:szCs w:val="20"/>
              </w:rPr>
              <w:t>mismo que debió clasificarse como confidencial</w:t>
            </w:r>
            <w:r w:rsidR="00FF30D4">
              <w:rPr>
                <w:rFonts w:ascii="Palatino Linotype" w:hAnsi="Palatino Linotype" w:cs="Arial"/>
                <w:sz w:val="20"/>
                <w:szCs w:val="20"/>
              </w:rPr>
              <w:t>)</w:t>
            </w:r>
            <w:r>
              <w:rPr>
                <w:rFonts w:ascii="Palatino Linotype" w:hAnsi="Palatino Linotype" w:cs="Arial"/>
                <w:sz w:val="20"/>
                <w:szCs w:val="20"/>
              </w:rPr>
              <w:t xml:space="preserve"> de la empresa encargada d</w:t>
            </w:r>
            <w:r w:rsidR="00CF2F2F">
              <w:rPr>
                <w:rFonts w:ascii="Palatino Linotype" w:hAnsi="Palatino Linotype" w:cs="Arial"/>
                <w:sz w:val="20"/>
                <w:szCs w:val="20"/>
              </w:rPr>
              <w:t>e realizar la obra materia del contrato.</w:t>
            </w:r>
          </w:p>
        </w:tc>
      </w:tr>
    </w:tbl>
    <w:p w:rsidR="009A6A0B" w:rsidRDefault="006A5D11" w:rsidP="000B5C91">
      <w:pPr>
        <w:spacing w:before="240" w:after="240" w:line="360" w:lineRule="auto"/>
        <w:ind w:right="49"/>
        <w:jc w:val="both"/>
        <w:rPr>
          <w:rFonts w:ascii="Palatino Linotype" w:hAnsi="Palatino Linotype" w:cs="Arial"/>
        </w:rPr>
      </w:pPr>
      <w:r>
        <w:rPr>
          <w:rFonts w:ascii="Palatino Linotype" w:hAnsi="Palatino Linotype" w:cs="Arial"/>
        </w:rPr>
        <w:t>Al respecto es pertinente referir, que del análisis realizado a la información proporcionada por el sujeto obligado se aprecia que en todos y cada una de los contratos de obra pública se hace referencia al número de folio, así como a la clave de elector de la credencial para votar del representante legal de las empresas encargadas de la realización de las obras referidas por el impetrante(</w:t>
      </w:r>
      <w:r w:rsidRPr="006A5D11">
        <w:rPr>
          <w:rFonts w:ascii="Palatino Linotype" w:hAnsi="Palatino Linotype" w:cs="Arial"/>
          <w:i/>
        </w:rPr>
        <w:t>datos susceptibles de clasificarse como confidenciales</w:t>
      </w:r>
      <w:r>
        <w:rPr>
          <w:rFonts w:ascii="Palatino Linotype" w:hAnsi="Palatino Linotype" w:cs="Arial"/>
        </w:rPr>
        <w:t>), motivo por el cual este Instituto considera pertinente precisar que se entiende por credencial de elector, número de folio y clave de elector.</w:t>
      </w:r>
    </w:p>
    <w:p w:rsidR="008579F9" w:rsidRPr="008579F9" w:rsidRDefault="006A5D11" w:rsidP="000B5C91">
      <w:pPr>
        <w:spacing w:before="240" w:after="240" w:line="360" w:lineRule="auto"/>
        <w:ind w:right="49"/>
        <w:jc w:val="both"/>
        <w:rPr>
          <w:rFonts w:ascii="Palatino Linotype" w:hAnsi="Palatino Linotype" w:cs="Arial"/>
        </w:rPr>
      </w:pPr>
      <w:r>
        <w:rPr>
          <w:rFonts w:ascii="Palatino Linotype" w:hAnsi="Palatino Linotype" w:cs="Arial"/>
        </w:rPr>
        <w:t xml:space="preserve">En este sentido debe precisase que la credencial para votar es </w:t>
      </w:r>
      <w:r w:rsidRPr="006A5D11">
        <w:rPr>
          <w:rFonts w:ascii="Palatino Linotype" w:hAnsi="Palatino Linotype" w:cs="Arial"/>
        </w:rPr>
        <w:t>una identificación oficial que</w:t>
      </w:r>
      <w:r>
        <w:rPr>
          <w:rFonts w:ascii="Palatino Linotype" w:hAnsi="Palatino Linotype" w:cs="Arial"/>
        </w:rPr>
        <w:t xml:space="preserve"> avala la ciudadanía mexicana y</w:t>
      </w:r>
      <w:r w:rsidRPr="006A5D11">
        <w:rPr>
          <w:rFonts w:ascii="Palatino Linotype" w:hAnsi="Palatino Linotype" w:cs="Arial"/>
        </w:rPr>
        <w:t> que emplean millones de personas para ejercer su derecho al voto en México y en el extranjero</w:t>
      </w:r>
      <w:r w:rsidR="008579F9">
        <w:rPr>
          <w:rFonts w:ascii="Palatino Linotype" w:hAnsi="Palatino Linotype" w:cs="Arial"/>
        </w:rPr>
        <w:t xml:space="preserve">, lo anterior con fundamento en lo establecido en el artículo 131 de la </w:t>
      </w:r>
      <w:r w:rsidR="008579F9">
        <w:rPr>
          <w:rFonts w:ascii="Palatino Linotype" w:hAnsi="Palatino Linotype" w:cs="Arial"/>
          <w:bCs/>
        </w:rPr>
        <w:t xml:space="preserve">Ley </w:t>
      </w:r>
      <w:r w:rsidR="008579F9" w:rsidRPr="008579F9">
        <w:rPr>
          <w:rFonts w:ascii="Palatino Linotype" w:hAnsi="Palatino Linotype" w:cs="Arial"/>
          <w:bCs/>
        </w:rPr>
        <w:t>General de Instituciones y Procedimientos Electorales</w:t>
      </w:r>
      <w:r w:rsidR="002B2DA4">
        <w:rPr>
          <w:rFonts w:ascii="Palatino Linotype" w:hAnsi="Palatino Linotype" w:cs="Arial"/>
          <w:bCs/>
        </w:rPr>
        <w:t>.</w:t>
      </w:r>
    </w:p>
    <w:p w:rsidR="006A5D11" w:rsidRDefault="008579F9" w:rsidP="000B5C91">
      <w:pPr>
        <w:spacing w:before="240" w:after="240" w:line="360" w:lineRule="auto"/>
        <w:ind w:right="49"/>
        <w:jc w:val="both"/>
        <w:rPr>
          <w:rFonts w:ascii="Palatino Linotype" w:hAnsi="Palatino Linotype" w:cs="Arial"/>
        </w:rPr>
      </w:pPr>
      <w:r>
        <w:rPr>
          <w:rFonts w:ascii="Palatino Linotype" w:hAnsi="Palatino Linotype" w:cs="Arial"/>
        </w:rPr>
        <w:t>E</w:t>
      </w:r>
      <w:r w:rsidR="003A7743">
        <w:rPr>
          <w:rFonts w:ascii="Palatino Linotype" w:hAnsi="Palatino Linotype" w:cs="Arial"/>
        </w:rPr>
        <w:t>n adición a lo anterior y por lo que se refiere al número de folio y clave de elector, debe mencionarse que el numeral 29 fracciones I y IV</w:t>
      </w:r>
      <w:r w:rsidR="003A7743" w:rsidRPr="003A7743">
        <w:rPr>
          <w:rFonts w:ascii="Palatino Linotype" w:hAnsi="Palatino Linotype"/>
          <w:color w:val="222222"/>
          <w:sz w:val="16"/>
          <w:szCs w:val="16"/>
          <w:shd w:val="clear" w:color="auto" w:fill="FFFFFF"/>
        </w:rPr>
        <w:t xml:space="preserve"> </w:t>
      </w:r>
      <w:r w:rsidR="003A7743" w:rsidRPr="003A7743">
        <w:rPr>
          <w:rFonts w:ascii="Palatino Linotype" w:hAnsi="Palatino Linotype" w:cs="Arial"/>
        </w:rPr>
        <w:t xml:space="preserve">del ACUERDO del Consejo General del Instituto Federal Electoral por el que se aprueban diversas </w:t>
      </w:r>
      <w:r w:rsidR="003A7743" w:rsidRPr="003A7743">
        <w:rPr>
          <w:rFonts w:ascii="Palatino Linotype" w:hAnsi="Palatino Linotype" w:cs="Arial"/>
        </w:rPr>
        <w:lastRenderedPageBreak/>
        <w:t>disposiciones relativas a la forma y contenido de la Lista Nominal de Electores Residentes en el Extranjero que se utilizará con motivo de la Jornada Electoral del 1 de julio de 2012</w:t>
      </w:r>
      <w:r w:rsidR="003A7743">
        <w:rPr>
          <w:rFonts w:ascii="Palatino Linotype" w:hAnsi="Palatino Linotype" w:cs="Arial"/>
        </w:rPr>
        <w:t xml:space="preserve"> establecen lo siguiente:</w:t>
      </w:r>
    </w:p>
    <w:p w:rsidR="003A7743" w:rsidRDefault="003A7743" w:rsidP="003A7743">
      <w:pPr>
        <w:ind w:left="851" w:right="851"/>
        <w:jc w:val="both"/>
        <w:rPr>
          <w:rFonts w:ascii="Palatino Linotype" w:hAnsi="Palatino Linotype"/>
          <w:i/>
          <w:sz w:val="22"/>
          <w:szCs w:val="22"/>
        </w:rPr>
      </w:pPr>
      <w:r w:rsidRPr="003A7743">
        <w:rPr>
          <w:rFonts w:ascii="Palatino Linotype" w:hAnsi="Palatino Linotype"/>
          <w:i/>
          <w:sz w:val="22"/>
          <w:szCs w:val="22"/>
        </w:rPr>
        <w:t xml:space="preserve">I. Número consecutivo.- </w:t>
      </w:r>
      <w:r w:rsidRPr="003A7743">
        <w:rPr>
          <w:rFonts w:ascii="Palatino Linotype" w:hAnsi="Palatino Linotype"/>
          <w:b/>
          <w:i/>
          <w:sz w:val="22"/>
          <w:szCs w:val="22"/>
        </w:rPr>
        <w:t>Número asignado a cada registro ciudadano en orden alfabético, por entidad, distrito y mesa de escrutinio</w:t>
      </w:r>
      <w:r>
        <w:rPr>
          <w:rFonts w:ascii="Palatino Linotype" w:hAnsi="Palatino Linotype"/>
          <w:i/>
          <w:sz w:val="22"/>
          <w:szCs w:val="22"/>
        </w:rPr>
        <w:t>.</w:t>
      </w:r>
    </w:p>
    <w:p w:rsidR="003A7743" w:rsidRDefault="003A7743" w:rsidP="003A7743">
      <w:pPr>
        <w:ind w:left="851" w:right="851"/>
        <w:jc w:val="both"/>
        <w:rPr>
          <w:rFonts w:ascii="Palatino Linotype" w:hAnsi="Palatino Linotype"/>
          <w:i/>
          <w:sz w:val="22"/>
          <w:szCs w:val="22"/>
        </w:rPr>
      </w:pPr>
      <w:r>
        <w:rPr>
          <w:rFonts w:ascii="Palatino Linotype" w:hAnsi="Palatino Linotype"/>
          <w:i/>
          <w:sz w:val="22"/>
          <w:szCs w:val="22"/>
        </w:rPr>
        <w:t>…</w:t>
      </w:r>
    </w:p>
    <w:p w:rsidR="003A7743" w:rsidRDefault="003A7743" w:rsidP="003A7743">
      <w:pPr>
        <w:ind w:left="851" w:right="851"/>
        <w:jc w:val="both"/>
        <w:rPr>
          <w:rFonts w:ascii="Palatino Linotype" w:hAnsi="Palatino Linotype"/>
          <w:i/>
          <w:sz w:val="22"/>
          <w:szCs w:val="22"/>
        </w:rPr>
      </w:pPr>
      <w:r w:rsidRPr="003A7743">
        <w:rPr>
          <w:rFonts w:ascii="Palatino Linotype" w:hAnsi="Palatino Linotype"/>
          <w:i/>
          <w:sz w:val="22"/>
          <w:szCs w:val="22"/>
        </w:rPr>
        <w:t xml:space="preserve">IV. Clave de elector.- </w:t>
      </w:r>
      <w:r w:rsidRPr="003A7743">
        <w:rPr>
          <w:rFonts w:ascii="Palatino Linotype" w:hAnsi="Palatino Linotype"/>
          <w:b/>
          <w:i/>
          <w:sz w:val="22"/>
          <w:szCs w:val="22"/>
          <w:u w:val="single"/>
        </w:rPr>
        <w:t>Se conforma por las consonantes iniciales de los apellidos y el nombre del elector, seguido de su fecha de nacimiento</w:t>
      </w:r>
      <w:r w:rsidRPr="003A7743">
        <w:rPr>
          <w:rFonts w:ascii="Palatino Linotype" w:hAnsi="Palatino Linotype"/>
          <w:i/>
          <w:sz w:val="22"/>
          <w:szCs w:val="22"/>
        </w:rPr>
        <w:t xml:space="preserve"> (dos dígitos para el año, dos dígitos para el mes, dos dígitos para el día), </w:t>
      </w:r>
      <w:r w:rsidRPr="003A7743">
        <w:rPr>
          <w:rFonts w:ascii="Palatino Linotype" w:hAnsi="Palatino Linotype"/>
          <w:b/>
          <w:i/>
          <w:sz w:val="22"/>
          <w:szCs w:val="22"/>
          <w:u w:val="single"/>
        </w:rPr>
        <w:t xml:space="preserve">número de la entidad federativa de nacimiento, letra que identifica el género y una </w:t>
      </w:r>
      <w:proofErr w:type="spellStart"/>
      <w:r w:rsidRPr="003A7743">
        <w:rPr>
          <w:rFonts w:ascii="Palatino Linotype" w:hAnsi="Palatino Linotype"/>
          <w:b/>
          <w:i/>
          <w:sz w:val="22"/>
          <w:szCs w:val="22"/>
          <w:u w:val="single"/>
        </w:rPr>
        <w:t>homoclave</w:t>
      </w:r>
      <w:proofErr w:type="spellEnd"/>
      <w:r w:rsidRPr="003A7743">
        <w:rPr>
          <w:rFonts w:ascii="Palatino Linotype" w:hAnsi="Palatino Linotype"/>
          <w:b/>
          <w:i/>
          <w:sz w:val="22"/>
          <w:szCs w:val="22"/>
          <w:u w:val="single"/>
        </w:rPr>
        <w:t xml:space="preserve"> compuesta de tres dígitos, dando un total de 18 caracteres</w:t>
      </w:r>
      <w:r w:rsidRPr="003A7743">
        <w:rPr>
          <w:rFonts w:ascii="Palatino Linotype" w:hAnsi="Palatino Linotype"/>
          <w:i/>
          <w:sz w:val="22"/>
          <w:szCs w:val="22"/>
        </w:rPr>
        <w:t>.</w:t>
      </w:r>
      <w:r>
        <w:rPr>
          <w:rFonts w:ascii="Palatino Linotype" w:hAnsi="Palatino Linotype"/>
          <w:i/>
          <w:sz w:val="22"/>
          <w:szCs w:val="22"/>
        </w:rPr>
        <w:t>”</w:t>
      </w:r>
    </w:p>
    <w:p w:rsidR="003A7743" w:rsidRDefault="003A7743" w:rsidP="003A7743">
      <w:pPr>
        <w:ind w:left="851" w:right="851"/>
        <w:jc w:val="both"/>
        <w:rPr>
          <w:rFonts w:ascii="Palatino Linotype" w:hAnsi="Palatino Linotype" w:cs="Arial"/>
          <w:i/>
          <w:sz w:val="22"/>
          <w:szCs w:val="22"/>
        </w:rPr>
      </w:pPr>
    </w:p>
    <w:p w:rsidR="003A7743" w:rsidRPr="003A7743" w:rsidRDefault="003A7743" w:rsidP="003A7743">
      <w:pPr>
        <w:ind w:left="851" w:right="851"/>
        <w:jc w:val="both"/>
        <w:rPr>
          <w:rFonts w:ascii="Palatino Linotype" w:hAnsi="Palatino Linotype" w:cs="Arial"/>
          <w:i/>
          <w:sz w:val="22"/>
          <w:szCs w:val="22"/>
        </w:rPr>
      </w:pPr>
      <w:r>
        <w:rPr>
          <w:rFonts w:ascii="Palatino Linotype" w:hAnsi="Palatino Linotype" w:cs="Arial"/>
          <w:i/>
          <w:sz w:val="22"/>
          <w:szCs w:val="22"/>
        </w:rPr>
        <w:t>Énfasis añadido.</w:t>
      </w:r>
    </w:p>
    <w:p w:rsidR="006A5D11" w:rsidRDefault="003A7743" w:rsidP="000B5C91">
      <w:pPr>
        <w:spacing w:before="240" w:after="240" w:line="360" w:lineRule="auto"/>
        <w:ind w:right="49"/>
        <w:jc w:val="both"/>
        <w:rPr>
          <w:rFonts w:ascii="Palatino Linotype" w:hAnsi="Palatino Linotype" w:cs="Arial"/>
        </w:rPr>
      </w:pPr>
      <w:r>
        <w:rPr>
          <w:rFonts w:ascii="Palatino Linotype" w:hAnsi="Palatino Linotype" w:cs="Arial"/>
        </w:rPr>
        <w:t xml:space="preserve">De lo anterior se advierte que el número y clave de elector permiten que permiten identificar o hacer identificables a los titulares de las credenciales para votar, expedidas por el Instituto Nacional Electoral referidas en los contratos entregados por el sujeto obligado al momento de rendir informe justificado, motivo por el cual este Instituto </w:t>
      </w:r>
      <w:r w:rsidR="00AA150B">
        <w:rPr>
          <w:rFonts w:ascii="Palatino Linotype" w:hAnsi="Palatino Linotype" w:cs="Arial"/>
        </w:rPr>
        <w:t xml:space="preserve">considera </w:t>
      </w:r>
      <w:r>
        <w:rPr>
          <w:rFonts w:ascii="Palatino Linotype" w:hAnsi="Palatino Linotype" w:cs="Arial"/>
        </w:rPr>
        <w:t>procedente ordenar</w:t>
      </w:r>
      <w:r w:rsidR="00AA150B">
        <w:rPr>
          <w:rFonts w:ascii="Palatino Linotype" w:hAnsi="Palatino Linotype" w:cs="Arial"/>
        </w:rPr>
        <w:t xml:space="preserve"> la entrega de la información mate</w:t>
      </w:r>
      <w:r w:rsidR="00617CE1">
        <w:rPr>
          <w:rFonts w:ascii="Palatino Linotype" w:hAnsi="Palatino Linotype" w:cs="Arial"/>
        </w:rPr>
        <w:t xml:space="preserve">ria del presente asunto, </w:t>
      </w:r>
      <w:r w:rsidR="00AA150B">
        <w:rPr>
          <w:rFonts w:ascii="Palatino Linotype" w:hAnsi="Palatino Linotype" w:cs="Arial"/>
        </w:rPr>
        <w:t>en versión pública, testando el número de folio y clave de elector contenidos en los contratos y convenios adicionales de obra pública.</w:t>
      </w:r>
    </w:p>
    <w:p w:rsidR="000B5C91" w:rsidRPr="00A47AFF" w:rsidRDefault="000B5C91" w:rsidP="000B5C91">
      <w:pPr>
        <w:spacing w:before="240" w:after="240" w:line="360" w:lineRule="auto"/>
        <w:ind w:right="49"/>
        <w:jc w:val="both"/>
        <w:rPr>
          <w:rFonts w:ascii="Palatino Linotype" w:hAnsi="Palatino Linotype" w:cs="Arial"/>
        </w:rPr>
      </w:pPr>
      <w:r w:rsidRPr="00A47AFF">
        <w:rPr>
          <w:rFonts w:ascii="Palatino Linotype" w:hAnsi="Palatino Linotype" w:cs="Arial"/>
        </w:rPr>
        <w:t xml:space="preserve">En consecuencia, resulta evidente que el </w:t>
      </w:r>
      <w:r w:rsidRPr="00A47AFF">
        <w:rPr>
          <w:rFonts w:ascii="Palatino Linotype" w:hAnsi="Palatino Linotype" w:cs="Arial"/>
          <w:b/>
        </w:rPr>
        <w:t>Sujeto Obligado</w:t>
      </w:r>
      <w:r w:rsidRPr="00A47AFF">
        <w:rPr>
          <w:rFonts w:ascii="Palatino Linotype" w:hAnsi="Palatino Linotype" w:cs="Arial"/>
        </w:rPr>
        <w:t xml:space="preserve"> en el presente asunto, cuenta con las facultades para generar la información materia de la solicitud del recurrente, motivo por el cual deberá hacer la entrega en versión pública de la </w:t>
      </w:r>
      <w:r w:rsidR="00E62EAC">
        <w:rPr>
          <w:rFonts w:ascii="Palatino Linotype" w:hAnsi="Palatino Linotype" w:cs="Arial"/>
        </w:rPr>
        <w:t xml:space="preserve">siguiente </w:t>
      </w:r>
      <w:r w:rsidRPr="00A47AFF">
        <w:rPr>
          <w:rFonts w:ascii="Palatino Linotype" w:hAnsi="Palatino Linotype" w:cs="Arial"/>
        </w:rPr>
        <w:t>información:</w:t>
      </w:r>
    </w:p>
    <w:p w:rsidR="009A6A0B" w:rsidRPr="009A6A0B" w:rsidRDefault="009A6A0B" w:rsidP="000B5C91">
      <w:pPr>
        <w:pStyle w:val="Prrafodelista"/>
        <w:numPr>
          <w:ilvl w:val="0"/>
          <w:numId w:val="10"/>
        </w:numPr>
        <w:autoSpaceDE w:val="0"/>
        <w:autoSpaceDN w:val="0"/>
        <w:adjustRightInd w:val="0"/>
        <w:spacing w:before="240" w:after="240" w:line="360" w:lineRule="auto"/>
        <w:jc w:val="both"/>
        <w:rPr>
          <w:rFonts w:ascii="Palatino Linotype" w:hAnsi="Palatino Linotype" w:cs="Arial"/>
          <w:bCs/>
        </w:rPr>
      </w:pPr>
      <w:r>
        <w:rPr>
          <w:rFonts w:ascii="Palatino Linotype" w:hAnsi="Palatino Linotype"/>
        </w:rPr>
        <w:t>Los c</w:t>
      </w:r>
      <w:r w:rsidRPr="009A6A0B">
        <w:rPr>
          <w:rFonts w:ascii="Palatino Linotype" w:hAnsi="Palatino Linotype"/>
        </w:rPr>
        <w:t>ontrato</w:t>
      </w:r>
      <w:r>
        <w:rPr>
          <w:rFonts w:ascii="Palatino Linotype" w:hAnsi="Palatino Linotype"/>
        </w:rPr>
        <w:t>s</w:t>
      </w:r>
      <w:r w:rsidRPr="009A6A0B">
        <w:rPr>
          <w:rFonts w:ascii="Palatino Linotype" w:hAnsi="Palatino Linotype"/>
        </w:rPr>
        <w:t xml:space="preserve"> de obra pública número </w:t>
      </w:r>
      <w:r w:rsidRPr="009A6A0B">
        <w:rPr>
          <w:rFonts w:ascii="Palatino Linotype" w:hAnsi="Palatino Linotype"/>
          <w:b/>
        </w:rPr>
        <w:t>MHU-013/EP y PC-FEFOM-16/033/IR</w:t>
      </w:r>
      <w:r>
        <w:rPr>
          <w:rFonts w:ascii="Palatino Linotype" w:hAnsi="Palatino Linotype"/>
        </w:rPr>
        <w:t xml:space="preserve">, </w:t>
      </w:r>
      <w:r w:rsidRPr="009A6A0B">
        <w:rPr>
          <w:rFonts w:ascii="Palatino Linotype" w:hAnsi="Palatino Linotype"/>
        </w:rPr>
        <w:t xml:space="preserve">Convenio Adicional de Obra Pública número </w:t>
      </w:r>
      <w:r w:rsidRPr="009A6A0B">
        <w:rPr>
          <w:rFonts w:ascii="Palatino Linotype" w:hAnsi="Palatino Linotype"/>
          <w:b/>
        </w:rPr>
        <w:t>CA-01/MHU-013/EP y PC-FEFOM-</w:t>
      </w:r>
      <w:r w:rsidRPr="009A6A0B">
        <w:rPr>
          <w:rFonts w:ascii="Palatino Linotype" w:hAnsi="Palatino Linotype"/>
          <w:b/>
        </w:rPr>
        <w:lastRenderedPageBreak/>
        <w:t>16/033IR</w:t>
      </w:r>
      <w:r>
        <w:rPr>
          <w:rFonts w:ascii="Palatino Linotype" w:hAnsi="Palatino Linotype"/>
          <w:b/>
        </w:rPr>
        <w:t xml:space="preserve">, </w:t>
      </w:r>
      <w:r w:rsidRPr="009A6A0B">
        <w:rPr>
          <w:rFonts w:ascii="Palatino Linotype" w:hAnsi="Palatino Linotype"/>
          <w:b/>
        </w:rPr>
        <w:t>MHU-07/EP y PC-FEFOM-17/008-IR</w:t>
      </w:r>
      <w:r>
        <w:rPr>
          <w:rFonts w:ascii="Palatino Linotype" w:hAnsi="Palatino Linotype"/>
          <w:b/>
        </w:rPr>
        <w:t xml:space="preserve">, </w:t>
      </w:r>
      <w:r w:rsidRPr="009A6A0B">
        <w:rPr>
          <w:rFonts w:ascii="Palatino Linotype" w:hAnsi="Palatino Linotype" w:cs="Arial"/>
          <w:b/>
        </w:rPr>
        <w:t>MHU-001/FEFOM-17/002-IR</w:t>
      </w:r>
      <w:r>
        <w:rPr>
          <w:rFonts w:ascii="Palatino Linotype" w:hAnsi="Palatino Linotype" w:cs="Arial"/>
        </w:rPr>
        <w:t xml:space="preserve">, </w:t>
      </w:r>
      <w:r w:rsidRPr="009A6A0B">
        <w:rPr>
          <w:rFonts w:ascii="Palatino Linotype" w:hAnsi="Palatino Linotype" w:cs="Arial"/>
          <w:b/>
        </w:rPr>
        <w:t>MHU-006/FEFOM-17/007-IR</w:t>
      </w:r>
      <w:r>
        <w:rPr>
          <w:rFonts w:ascii="Palatino Linotype" w:hAnsi="Palatino Linotype" w:cs="Arial"/>
          <w:b/>
        </w:rPr>
        <w:t xml:space="preserve"> y </w:t>
      </w:r>
      <w:r w:rsidRPr="009A6A0B">
        <w:rPr>
          <w:rFonts w:ascii="Palatino Linotype" w:hAnsi="Palatino Linotype" w:cs="Arial"/>
          <w:b/>
        </w:rPr>
        <w:t xml:space="preserve">MHU-001/PAD-PRH-16/038-IR. </w:t>
      </w:r>
    </w:p>
    <w:p w:rsidR="000B5C91" w:rsidRPr="00A47AFF" w:rsidRDefault="000B5C91" w:rsidP="000B5C91">
      <w:pPr>
        <w:spacing w:before="240" w:after="240" w:line="360" w:lineRule="auto"/>
        <w:jc w:val="both"/>
        <w:rPr>
          <w:rFonts w:ascii="Palatino Linotype" w:hAnsi="Palatino Linotype" w:cs="Arial"/>
        </w:rPr>
      </w:pPr>
      <w:r w:rsidRPr="00A47AFF">
        <w:rPr>
          <w:rFonts w:ascii="Palatino Linotype" w:hAnsi="Palatino Linotype" w:cs="Arial"/>
          <w:bCs/>
          <w:szCs w:val="22"/>
          <w:lang w:val="es-MX"/>
        </w:rPr>
        <w:t>Una vez precisado lo anterior,</w:t>
      </w:r>
      <w:r w:rsidRPr="00A47AFF">
        <w:rPr>
          <w:rFonts w:ascii="Palatino Linotype" w:hAnsi="Palatino Linotype" w:cs="Arial"/>
        </w:rPr>
        <w:t xml:space="preserve"> resulta procedente entregar la información solicitada en términos del considerando quinto, lo anterior es así, toda vez que </w:t>
      </w:r>
      <w:r w:rsidR="009A6A0B">
        <w:rPr>
          <w:rFonts w:ascii="Palatino Linotype" w:hAnsi="Palatino Linotype" w:cs="Arial"/>
        </w:rPr>
        <w:t>tal y como se mencionó anteriormente la información cuya entrega se ordena contiene datos susceptibles de clasificarse como confidenciales.</w:t>
      </w:r>
    </w:p>
    <w:p w:rsidR="009A6A0B" w:rsidRPr="00D07CFC" w:rsidRDefault="009A6A0B" w:rsidP="009A6A0B">
      <w:pPr>
        <w:spacing w:before="240" w:after="240" w:line="360" w:lineRule="auto"/>
        <w:jc w:val="both"/>
        <w:rPr>
          <w:rFonts w:ascii="Palatino Linotype" w:hAnsi="Palatino Linotype" w:cs="Arial"/>
        </w:rPr>
      </w:pPr>
      <w:r>
        <w:rPr>
          <w:rFonts w:ascii="Palatino Linotype" w:hAnsi="Palatino Linotype" w:cs="Arial"/>
        </w:rPr>
        <w:t xml:space="preserve">Aunado a todo lo anterior, este Instituto no está facultado para pronunciarse sobre la veracidad de la respuesta emitida por el </w:t>
      </w:r>
      <w:r>
        <w:rPr>
          <w:rFonts w:ascii="Palatino Linotype" w:hAnsi="Palatino Linotype" w:cs="Arial"/>
          <w:b/>
        </w:rPr>
        <w:t xml:space="preserve">Sujeto Obligado, </w:t>
      </w:r>
      <w:r w:rsidRPr="009A6A0B">
        <w:rPr>
          <w:rFonts w:ascii="Palatino Linotype" w:hAnsi="Palatino Linotype" w:cs="Arial"/>
        </w:rPr>
        <w:t>a través de su informe justificado</w:t>
      </w:r>
      <w:r>
        <w:rPr>
          <w:rFonts w:ascii="Palatino Linotype" w:hAnsi="Palatino Linotype" w:cs="Arial"/>
          <w:b/>
        </w:rPr>
        <w:t xml:space="preserve">, </w:t>
      </w:r>
      <w:r>
        <w:rPr>
          <w:rFonts w:ascii="Palatino Linotype" w:hAnsi="Palatino Linotype" w:cs="Arial"/>
        </w:rPr>
        <w:t>pues no existe precepto legal alguno en la Ley que lo faculte para ello, toda vez que la</w:t>
      </w:r>
      <w:r w:rsidRPr="00531ABD">
        <w:rPr>
          <w:rFonts w:ascii="Palatino Linotype" w:hAnsi="Palatino Linotype"/>
        </w:rPr>
        <w:t xml:space="preserve"> presunción de veracidad</w:t>
      </w:r>
      <w:r>
        <w:rPr>
          <w:rFonts w:ascii="Palatino Linotype" w:hAnsi="Palatino Linotype"/>
        </w:rPr>
        <w:t>,</w:t>
      </w:r>
      <w:r w:rsidRPr="00531ABD">
        <w:rPr>
          <w:rFonts w:ascii="Palatino Linotype" w:hAnsi="Palatino Linotype"/>
        </w:rPr>
        <w:t xml:space="preserve"> es un derecho o principio legal y jurídico</w:t>
      </w:r>
      <w:r>
        <w:rPr>
          <w:rFonts w:ascii="Palatino Linotype" w:hAnsi="Palatino Linotype"/>
        </w:rPr>
        <w:t xml:space="preserve">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 debido a que admite prueba en contrario; es decir, supone una declaración </w:t>
      </w:r>
      <w:r>
        <w:rPr>
          <w:rFonts w:ascii="Palatino Linotype" w:hAnsi="Palatino Linotype"/>
          <w:i/>
        </w:rPr>
        <w:t xml:space="preserve">iuris tantum, </w:t>
      </w:r>
      <w:r>
        <w:rPr>
          <w:rFonts w:ascii="Palatino Linotype" w:hAnsi="Palatino Linotype"/>
        </w:rPr>
        <w:t xml:space="preserve">por lo que este Órgano no está facultado para pronunciarse sobre la veracidad de la respuesta emitida, aun y cuando ésta no satisfaga el derecho de acceso a la información del </w:t>
      </w:r>
      <w:r>
        <w:rPr>
          <w:rFonts w:ascii="Palatino Linotype" w:hAnsi="Palatino Linotype"/>
          <w:b/>
          <w:i/>
        </w:rPr>
        <w:t xml:space="preserve">Recurrente. </w:t>
      </w:r>
      <w:r w:rsidRPr="00324F9B">
        <w:rPr>
          <w:rFonts w:ascii="Palatino Linotype" w:hAnsi="Palatino Linotype"/>
        </w:rPr>
        <w:t>Sirve de apoyo a lo anterior por analogía el criterio 31-10 emitido por el entonces Instituto Federal de Acceso a la Información y Protección de Datos, que a la letra dice:</w:t>
      </w:r>
    </w:p>
    <w:p w:rsidR="00AA150B" w:rsidRPr="00AA150B" w:rsidRDefault="009A6A0B" w:rsidP="002B2DA4">
      <w:pPr>
        <w:spacing w:before="240" w:after="240"/>
        <w:ind w:left="851" w:right="900"/>
        <w:jc w:val="both"/>
        <w:rPr>
          <w:rFonts w:ascii="Palatino Linotype" w:hAnsi="Palatino Linotype"/>
          <w:i/>
          <w:color w:val="000000" w:themeColor="text1"/>
          <w:sz w:val="22"/>
          <w:szCs w:val="22"/>
        </w:rPr>
      </w:pPr>
      <w:r w:rsidRPr="009A52D1">
        <w:rPr>
          <w:rFonts w:ascii="Palatino Linotype" w:hAnsi="Palatino Linotype"/>
          <w:i/>
          <w:color w:val="000000" w:themeColor="text1"/>
          <w:sz w:val="20"/>
          <w:szCs w:val="22"/>
        </w:rPr>
        <w:t xml:space="preserve"> </w:t>
      </w:r>
      <w:r w:rsidRPr="00502B2E">
        <w:rPr>
          <w:rFonts w:ascii="Palatino Linotype" w:hAnsi="Palatino Linotype"/>
          <w:i/>
          <w:color w:val="000000" w:themeColor="text1"/>
          <w:sz w:val="22"/>
          <w:szCs w:val="22"/>
        </w:rPr>
        <w:t>“</w:t>
      </w:r>
      <w:r w:rsidRPr="00CB23A9">
        <w:rPr>
          <w:rFonts w:ascii="Palatino Linotype" w:hAnsi="Palatino Linotype"/>
          <w:b/>
          <w:i/>
          <w:color w:val="000000" w:themeColor="text1"/>
          <w:sz w:val="22"/>
          <w:szCs w:val="22"/>
        </w:rPr>
        <w:t>El Instituto Federal de Acceso a la Información y Protección de Datos no cuenta con facultades para pronunciarse respecto de la veracidad de los documentos proporcionados por los sujetos obligados</w:t>
      </w:r>
      <w:r w:rsidRPr="00502B2E">
        <w:rPr>
          <w:rFonts w:ascii="Palatino Linotype" w:hAnsi="Palatino Linotype"/>
          <w:i/>
          <w:color w:val="000000" w:themeColor="text1"/>
          <w:sz w:val="22"/>
          <w:szCs w:val="22"/>
        </w:rPr>
        <w:t xml:space="preserve">. El Instituto Federal de Acceso a la Información y Protección de Datos es un órgano de la Administración Pública Federal con autonomía operativa, presupuestaria y de </w:t>
      </w:r>
      <w:r w:rsidRPr="00502B2E">
        <w:rPr>
          <w:rFonts w:ascii="Palatino Linotype" w:hAnsi="Palatino Linotype"/>
          <w:i/>
          <w:color w:val="000000" w:themeColor="text1"/>
          <w:sz w:val="22"/>
          <w:szCs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B5C91" w:rsidRPr="00A47AFF" w:rsidRDefault="000B5C91" w:rsidP="000B5C91">
      <w:pPr>
        <w:spacing w:before="240" w:after="240" w:line="360" w:lineRule="auto"/>
        <w:jc w:val="both"/>
        <w:rPr>
          <w:rFonts w:ascii="Palatino Linotype" w:eastAsia="MS Mincho" w:hAnsi="Palatino Linotype" w:cs="Arial"/>
          <w:lang w:val="es-ES_tradnl"/>
        </w:rPr>
      </w:pPr>
      <w:r w:rsidRPr="00A47AFF">
        <w:rPr>
          <w:rFonts w:ascii="Palatino Linotype" w:eastAsia="MS Mincho" w:hAnsi="Palatino Linotype" w:cs="Arial"/>
        </w:rPr>
        <w:t xml:space="preserve">Finalmente, toda vez que </w:t>
      </w:r>
      <w:r w:rsidR="00E62EAC">
        <w:rPr>
          <w:rFonts w:ascii="Palatino Linotype" w:eastAsia="MS Mincho" w:hAnsi="Palatino Linotype" w:cs="Arial"/>
        </w:rPr>
        <w:t>el presente recurso</w:t>
      </w:r>
      <w:r w:rsidRPr="00A47AFF">
        <w:rPr>
          <w:rFonts w:ascii="Palatino Linotype" w:eastAsia="MS Mincho" w:hAnsi="Palatino Linotype" w:cs="Arial"/>
        </w:rPr>
        <w:t xml:space="preserve"> de revisión tuv</w:t>
      </w:r>
      <w:r w:rsidR="00E62EAC">
        <w:rPr>
          <w:rFonts w:ascii="Palatino Linotype" w:eastAsia="MS Mincho" w:hAnsi="Palatino Linotype" w:cs="Arial"/>
        </w:rPr>
        <w:t xml:space="preserve">o </w:t>
      </w:r>
      <w:r w:rsidRPr="00A47AFF">
        <w:rPr>
          <w:rFonts w:ascii="Palatino Linotype" w:eastAsia="MS Mincho" w:hAnsi="Palatino Linotype" w:cs="Arial"/>
        </w:rPr>
        <w:t xml:space="preserve">como origen la falta de respuesta </w:t>
      </w:r>
      <w:r w:rsidR="00E62EAC">
        <w:rPr>
          <w:rFonts w:ascii="Palatino Linotype" w:eastAsia="MS Mincho" w:hAnsi="Palatino Linotype" w:cs="Arial"/>
        </w:rPr>
        <w:t xml:space="preserve">a la solicitud número </w:t>
      </w:r>
      <w:r w:rsidR="00E62EAC" w:rsidRPr="00E62EAC">
        <w:rPr>
          <w:rFonts w:ascii="Palatino Linotype" w:eastAsia="MS Mincho" w:hAnsi="Palatino Linotype" w:cs="Arial"/>
          <w:b/>
        </w:rPr>
        <w:t>00020/HUEYPOX/IP/2018</w:t>
      </w:r>
      <w:r w:rsidR="00E62EAC">
        <w:rPr>
          <w:rFonts w:ascii="Palatino Linotype" w:eastAsia="MS Mincho" w:hAnsi="Palatino Linotype" w:cs="Arial"/>
        </w:rPr>
        <w:t xml:space="preserve">, </w:t>
      </w:r>
      <w:r w:rsidRPr="00A47AFF">
        <w:rPr>
          <w:rFonts w:ascii="Palatino Linotype" w:eastAsia="MS Mincho" w:hAnsi="Palatino Linotype" w:cs="Arial"/>
        </w:rPr>
        <w:t>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 </w:t>
      </w:r>
    </w:p>
    <w:p w:rsidR="00E62EAC" w:rsidRPr="008717E3" w:rsidRDefault="000B5C91" w:rsidP="00E62EAC">
      <w:pPr>
        <w:spacing w:before="240" w:after="240" w:line="360" w:lineRule="auto"/>
        <w:jc w:val="both"/>
        <w:rPr>
          <w:rFonts w:ascii="Palatino Linotype" w:eastAsia="MS Mincho" w:hAnsi="Palatino Linotype" w:cs="Arial"/>
          <w:bCs/>
        </w:rPr>
      </w:pPr>
      <w:r w:rsidRPr="00A47AFF">
        <w:rPr>
          <w:rFonts w:ascii="Palatino Linotype" w:hAnsi="Palatino Linotype"/>
          <w:b/>
        </w:rPr>
        <w:t xml:space="preserve">Quinto. Versión Pública. </w:t>
      </w:r>
      <w:r w:rsidR="00E62EAC" w:rsidRPr="008717E3">
        <w:rPr>
          <w:rFonts w:ascii="Palatino Linotype" w:hAnsi="Palatino Linotype" w:cs="Arial"/>
          <w:lang w:eastAsia="es-CO"/>
        </w:rPr>
        <w:t xml:space="preserve">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w:t>
      </w:r>
      <w:r w:rsidR="00E62EAC" w:rsidRPr="008717E3">
        <w:rPr>
          <w:rFonts w:ascii="Palatino Linotype" w:hAnsi="Palatino Linotype" w:cs="Arial"/>
          <w:lang w:eastAsia="es-CO"/>
        </w:rPr>
        <w:lastRenderedPageBreak/>
        <w:t>razones de la versión pública de la documentación entregada se estaría violentando el derecho de acceso a la información del  solicitante.</w:t>
      </w:r>
    </w:p>
    <w:p w:rsidR="00E62EAC" w:rsidRPr="00D07CFC" w:rsidRDefault="00E62EAC" w:rsidP="00E62EAC">
      <w:pPr>
        <w:spacing w:line="360" w:lineRule="auto"/>
        <w:jc w:val="both"/>
        <w:rPr>
          <w:rFonts w:ascii="Palatino Linotype" w:hAnsi="Palatino Linotype" w:cs="Arial"/>
          <w:lang w:val="es-MX"/>
        </w:rPr>
      </w:pPr>
      <w:r w:rsidRPr="008717E3">
        <w:rPr>
          <w:rFonts w:ascii="Palatino Linotype" w:hAnsi="Palatino Linotype"/>
        </w:rPr>
        <w:t xml:space="preserve">Considerando que se ordena la entrega de la información </w:t>
      </w:r>
      <w:r w:rsidRPr="00D07CFC">
        <w:rPr>
          <w:rFonts w:ascii="Palatino Linotype" w:hAnsi="Palatino Linotype" w:cs="Arial"/>
          <w:lang w:val="es-MX"/>
        </w:rPr>
        <w:t xml:space="preserve">que puede contener datos personales de las empresas participantes a quienes no le fue adjudicada la obra pública, la misma deberá testarse, no así los datos personales del contratistas adjudicado, por lo que </w:t>
      </w:r>
      <w:r w:rsidRPr="00D07CFC">
        <w:rPr>
          <w:rFonts w:ascii="Palatino Linotype" w:hAnsi="Palatino Linotype" w:cs="Arial"/>
        </w:rPr>
        <w:t xml:space="preserve">el </w:t>
      </w:r>
      <w:r w:rsidRPr="00D07CFC">
        <w:rPr>
          <w:rFonts w:ascii="Palatino Linotype" w:hAnsi="Palatino Linotype" w:cs="Arial"/>
          <w:b/>
        </w:rPr>
        <w:t>Sujeto Obligado</w:t>
      </w:r>
      <w:r w:rsidRPr="00D07CFC">
        <w:rPr>
          <w:rFonts w:ascii="Palatino Linotype" w:hAnsi="Palatino Linotype" w:cs="Arial"/>
        </w:rPr>
        <w:t xml:space="preserve"> al entregar la referida documentación, deberá dejar visible los datos del citado contratistas, el registro federal de contribuyentes y el domicilio fiscal; es decir, no debe testarse dato alguno, incluyendo su firma, aunque el proveedor o contratista sea una persona física. </w:t>
      </w:r>
    </w:p>
    <w:p w:rsidR="00E62EAC" w:rsidRPr="00D07CFC" w:rsidRDefault="00E62EAC" w:rsidP="00E62EAC">
      <w:pPr>
        <w:spacing w:before="240" w:after="360" w:line="360" w:lineRule="auto"/>
        <w:jc w:val="both"/>
        <w:rPr>
          <w:rFonts w:ascii="Palatino Linotype" w:hAnsi="Palatino Linotype" w:cs="Arial"/>
        </w:rPr>
      </w:pPr>
      <w:r w:rsidRPr="00D07CFC">
        <w:rPr>
          <w:rFonts w:ascii="Palatino Linotype" w:hAnsi="Palatino Linotype" w:cs="Arial"/>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rsidR="00E62EAC" w:rsidRPr="00D07CFC" w:rsidRDefault="00E62EAC" w:rsidP="00E62EAC">
      <w:pPr>
        <w:spacing w:before="240" w:after="360" w:line="360" w:lineRule="auto"/>
        <w:jc w:val="both"/>
        <w:rPr>
          <w:rFonts w:ascii="Palatino Linotype" w:hAnsi="Palatino Linotype" w:cs="Arial"/>
        </w:rPr>
      </w:pPr>
      <w:r w:rsidRPr="00D07CFC">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rsidR="00E62EAC" w:rsidRPr="00D07CFC" w:rsidRDefault="00E62EAC" w:rsidP="00E62EAC">
      <w:pPr>
        <w:autoSpaceDE w:val="0"/>
        <w:autoSpaceDN w:val="0"/>
        <w:adjustRightInd w:val="0"/>
        <w:spacing w:after="240" w:line="360" w:lineRule="auto"/>
        <w:ind w:right="50"/>
        <w:jc w:val="both"/>
        <w:rPr>
          <w:rFonts w:ascii="Palatino Linotype" w:hAnsi="Palatino Linotype" w:cs="Arial"/>
          <w:bCs/>
        </w:rPr>
      </w:pPr>
      <w:r w:rsidRPr="00D07CFC">
        <w:rPr>
          <w:rFonts w:ascii="Palatino Linotype" w:hAnsi="Palatino Linotype" w:cs="Arial"/>
        </w:rPr>
        <w:lastRenderedPageBreak/>
        <w:t xml:space="preserve">Ahora bien, por cuanto hace a los datos personales de las personas físicas que se encuentren insertos en los documentos que en todo caso se entregarán, es preciso mencionar que el </w:t>
      </w:r>
      <w:r w:rsidRPr="00D07CFC">
        <w:rPr>
          <w:rFonts w:ascii="Palatino Linotype" w:hAnsi="Palatino Linotype" w:cs="Arial"/>
          <w:bCs/>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62EAC" w:rsidRPr="00CF5D70" w:rsidRDefault="00E62EAC" w:rsidP="00E62EAC">
      <w:pPr>
        <w:autoSpaceDE w:val="0"/>
        <w:autoSpaceDN w:val="0"/>
        <w:adjustRightInd w:val="0"/>
        <w:spacing w:after="240" w:line="360" w:lineRule="auto"/>
        <w:ind w:right="50"/>
        <w:jc w:val="both"/>
        <w:rPr>
          <w:rFonts w:ascii="Palatino Linotype" w:hAnsi="Palatino Linotype" w:cs="Arial"/>
        </w:rPr>
      </w:pPr>
      <w:r w:rsidRPr="00D07CFC">
        <w:rPr>
          <w:rFonts w:ascii="Palatino Linotype" w:hAnsi="Palatino Linotype" w:cs="Arial"/>
          <w:bCs/>
        </w:rPr>
        <w:t>Al respecto, los</w:t>
      </w:r>
      <w:r w:rsidRPr="00D07CFC">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rsidR="00E62EAC" w:rsidRPr="00CF5D70" w:rsidRDefault="00E62EAC" w:rsidP="00E62EAC">
      <w:pPr>
        <w:autoSpaceDE w:val="0"/>
        <w:autoSpaceDN w:val="0"/>
        <w:adjustRightInd w:val="0"/>
        <w:ind w:left="851" w:right="902"/>
        <w:jc w:val="both"/>
        <w:rPr>
          <w:rFonts w:ascii="Palatino Linotype" w:hAnsi="Palatino Linotype" w:cs="Arial"/>
          <w:b/>
          <w:i/>
          <w:sz w:val="22"/>
          <w:szCs w:val="22"/>
        </w:rPr>
      </w:pPr>
      <w:r w:rsidRPr="00CF5D70">
        <w:rPr>
          <w:rFonts w:ascii="Palatino Linotype" w:hAnsi="Palatino Linotype" w:cs="Arial"/>
          <w:b/>
          <w:i/>
          <w:sz w:val="22"/>
          <w:szCs w:val="22"/>
        </w:rPr>
        <w:t>Artículo 3. Para los efectos de la presente Ley se entenderá por:</w:t>
      </w:r>
    </w:p>
    <w:p w:rsidR="00E62EAC" w:rsidRPr="00CF5D70" w:rsidRDefault="00E62EAC" w:rsidP="00E62EAC">
      <w:pPr>
        <w:autoSpaceDE w:val="0"/>
        <w:autoSpaceDN w:val="0"/>
        <w:adjustRightInd w:val="0"/>
        <w:ind w:left="851" w:right="902"/>
        <w:jc w:val="both"/>
        <w:rPr>
          <w:rFonts w:ascii="Palatino Linotype" w:hAnsi="Palatino Linotype" w:cs="Arial"/>
          <w:b/>
          <w:i/>
          <w:sz w:val="22"/>
          <w:szCs w:val="22"/>
        </w:rPr>
      </w:pPr>
      <w:r w:rsidRPr="00CF5D70">
        <w:rPr>
          <w:rFonts w:ascii="Palatino Linotype" w:hAnsi="Palatino Linotype" w:cs="Arial"/>
          <w:b/>
          <w:i/>
          <w:sz w:val="22"/>
          <w:szCs w:val="22"/>
        </w:rPr>
        <w:t>…</w:t>
      </w:r>
    </w:p>
    <w:p w:rsidR="00E62EAC" w:rsidRPr="00CF5D70" w:rsidRDefault="00E62EAC" w:rsidP="00E62EAC">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IX. Datos personales:</w:t>
      </w:r>
      <w:r w:rsidRPr="00CF5D70">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E62EAC" w:rsidRPr="00CF5D70" w:rsidRDefault="00E62EAC" w:rsidP="00E62EAC">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w:t>
      </w:r>
    </w:p>
    <w:p w:rsidR="00E62EAC" w:rsidRPr="00CF5D70" w:rsidRDefault="00E62EAC" w:rsidP="00E62EAC">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XX. Información clasificada:</w:t>
      </w:r>
      <w:r w:rsidRPr="00CF5D70">
        <w:rPr>
          <w:rFonts w:ascii="Palatino Linotype" w:hAnsi="Palatino Linotype" w:cs="Arial"/>
          <w:i/>
          <w:sz w:val="22"/>
          <w:szCs w:val="22"/>
        </w:rPr>
        <w:t xml:space="preserve"> Aquella considerada por la presente Ley como reservada o confidencial;</w:t>
      </w:r>
    </w:p>
    <w:p w:rsidR="00E62EAC" w:rsidRPr="00CF5D70" w:rsidRDefault="00E62EAC" w:rsidP="00E62EAC">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XXI. Información confidencial:</w:t>
      </w:r>
      <w:r w:rsidRPr="00CF5D7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62EAC" w:rsidRPr="00CF5D70" w:rsidRDefault="00E62EAC" w:rsidP="00E62EAC">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w:t>
      </w:r>
    </w:p>
    <w:p w:rsidR="00E62EAC" w:rsidRPr="00CF5D70" w:rsidRDefault="00E62EAC" w:rsidP="00E62EAC">
      <w:pPr>
        <w:autoSpaceDE w:val="0"/>
        <w:autoSpaceDN w:val="0"/>
        <w:adjustRightInd w:val="0"/>
        <w:ind w:left="851" w:right="902"/>
        <w:jc w:val="both"/>
        <w:rPr>
          <w:rFonts w:ascii="Palatino Linotype" w:hAnsi="Palatino Linotype"/>
          <w:i/>
          <w:sz w:val="22"/>
          <w:szCs w:val="22"/>
        </w:rPr>
      </w:pPr>
      <w:r w:rsidRPr="00CF5D70">
        <w:rPr>
          <w:rFonts w:ascii="Palatino Linotype" w:hAnsi="Palatino Linotype"/>
          <w:b/>
          <w:i/>
          <w:sz w:val="22"/>
          <w:szCs w:val="22"/>
        </w:rPr>
        <w:lastRenderedPageBreak/>
        <w:t>XXXII. Protección de Datos Personales:</w:t>
      </w:r>
      <w:r w:rsidRPr="00CF5D70">
        <w:rPr>
          <w:rFonts w:ascii="Palatino Linotype" w:hAnsi="Palatino Linotype"/>
          <w:i/>
          <w:sz w:val="22"/>
          <w:szCs w:val="22"/>
        </w:rPr>
        <w:t xml:space="preserve"> Derecho humano que tutela la privacidad de datos personales en poder de los sujetos obligados y sujetos particulares;</w:t>
      </w:r>
    </w:p>
    <w:p w:rsidR="00E62EAC" w:rsidRPr="00CF5D70" w:rsidRDefault="00E62EAC" w:rsidP="00E62EAC">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i/>
          <w:sz w:val="22"/>
          <w:szCs w:val="22"/>
        </w:rPr>
        <w:t>…</w:t>
      </w:r>
    </w:p>
    <w:p w:rsidR="00E62EAC" w:rsidRPr="00CF5D70" w:rsidRDefault="00E62EAC" w:rsidP="00E62EAC">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XLV. Versión pública</w:t>
      </w:r>
      <w:r w:rsidRPr="00CF5D70">
        <w:rPr>
          <w:rFonts w:ascii="Palatino Linotype" w:hAnsi="Palatino Linotype" w:cs="Arial"/>
          <w:i/>
          <w:sz w:val="22"/>
          <w:szCs w:val="22"/>
        </w:rPr>
        <w:t>: Documento en el que se elimine, suprime o borra la información clasificada como reservada o confidencial para permitir su acceso.</w:t>
      </w:r>
    </w:p>
    <w:p w:rsidR="00E62EAC" w:rsidRPr="00CF5D70" w:rsidRDefault="00E62EAC" w:rsidP="00E62EAC">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6.</w:t>
      </w:r>
      <w:r w:rsidRPr="00CF5D70">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62EAC" w:rsidRPr="00CF5D70" w:rsidRDefault="00E62EAC" w:rsidP="00E62EAC">
      <w:pPr>
        <w:ind w:left="851" w:right="902"/>
        <w:contextualSpacing/>
        <w:jc w:val="both"/>
        <w:rPr>
          <w:rFonts w:ascii="Palatino Linotype" w:hAnsi="Palatino Linotype" w:cs="Arial"/>
          <w:bCs/>
          <w:i/>
          <w:noProof/>
          <w:color w:val="FF0000"/>
          <w:sz w:val="22"/>
          <w:szCs w:val="22"/>
        </w:rPr>
      </w:pPr>
    </w:p>
    <w:p w:rsidR="00E62EAC" w:rsidRPr="00CF5D70" w:rsidRDefault="00E62EAC" w:rsidP="00E62EAC">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49.</w:t>
      </w:r>
      <w:r w:rsidRPr="00CF5D70">
        <w:rPr>
          <w:rFonts w:ascii="Palatino Linotype" w:hAnsi="Palatino Linotype"/>
          <w:i/>
          <w:sz w:val="22"/>
          <w:szCs w:val="22"/>
        </w:rPr>
        <w:t xml:space="preserve"> Los Comités de Transparencia tendrán las siguientes atribuciones:</w:t>
      </w:r>
    </w:p>
    <w:p w:rsidR="00E62EAC" w:rsidRPr="00CF5D70" w:rsidRDefault="00E62EAC" w:rsidP="00E62EAC">
      <w:pPr>
        <w:ind w:left="851" w:right="902"/>
        <w:contextualSpacing/>
        <w:jc w:val="both"/>
        <w:rPr>
          <w:rFonts w:ascii="Palatino Linotype" w:hAnsi="Palatino Linotype"/>
          <w:i/>
          <w:sz w:val="22"/>
          <w:szCs w:val="22"/>
        </w:rPr>
      </w:pPr>
      <w:r w:rsidRPr="00CF5D70">
        <w:rPr>
          <w:rFonts w:ascii="Palatino Linotype" w:hAnsi="Palatino Linotype"/>
          <w:i/>
          <w:sz w:val="22"/>
          <w:szCs w:val="22"/>
        </w:rPr>
        <w:t>…</w:t>
      </w:r>
    </w:p>
    <w:p w:rsidR="00E62EAC" w:rsidRPr="00CF5D70" w:rsidRDefault="00E62EAC" w:rsidP="00E62EAC">
      <w:pPr>
        <w:ind w:left="851" w:right="902"/>
        <w:contextualSpacing/>
        <w:jc w:val="both"/>
        <w:rPr>
          <w:rFonts w:ascii="Palatino Linotype" w:hAnsi="Palatino Linotype"/>
          <w:i/>
          <w:sz w:val="22"/>
          <w:szCs w:val="22"/>
        </w:rPr>
      </w:pPr>
      <w:r w:rsidRPr="00CF5D70">
        <w:rPr>
          <w:rFonts w:ascii="Palatino Linotype" w:hAnsi="Palatino Linotype"/>
          <w:b/>
          <w:i/>
          <w:sz w:val="22"/>
          <w:szCs w:val="22"/>
        </w:rPr>
        <w:t>VIII</w:t>
      </w:r>
      <w:r w:rsidRPr="00CF5D70">
        <w:rPr>
          <w:rFonts w:ascii="Palatino Linotype" w:hAnsi="Palatino Linotype"/>
          <w:i/>
          <w:sz w:val="22"/>
          <w:szCs w:val="22"/>
        </w:rPr>
        <w:t>. Aprobar, modificar o revocar la clasificación de la información;</w:t>
      </w:r>
    </w:p>
    <w:p w:rsidR="00E62EAC" w:rsidRPr="00CF5D70" w:rsidRDefault="00E62EAC" w:rsidP="00E62EAC">
      <w:pPr>
        <w:ind w:left="851" w:right="902"/>
        <w:contextualSpacing/>
        <w:jc w:val="both"/>
        <w:rPr>
          <w:rFonts w:ascii="Palatino Linotype" w:hAnsi="Palatino Linotype" w:cs="Arial"/>
          <w:bCs/>
          <w:i/>
          <w:noProof/>
          <w:color w:val="FF0000"/>
          <w:sz w:val="22"/>
          <w:szCs w:val="22"/>
        </w:rPr>
      </w:pPr>
      <w:r w:rsidRPr="00CF5D70">
        <w:rPr>
          <w:rFonts w:ascii="Palatino Linotype" w:hAnsi="Palatino Linotype"/>
          <w:i/>
          <w:sz w:val="22"/>
          <w:szCs w:val="22"/>
        </w:rPr>
        <w:t>…</w:t>
      </w:r>
    </w:p>
    <w:p w:rsidR="00E62EAC" w:rsidRPr="00CF5D70" w:rsidRDefault="00E62EAC" w:rsidP="00E62EAC">
      <w:pPr>
        <w:ind w:left="851" w:right="902"/>
        <w:contextualSpacing/>
        <w:jc w:val="both"/>
        <w:rPr>
          <w:rFonts w:ascii="Palatino Linotype" w:hAnsi="Palatino Linotype"/>
          <w:i/>
          <w:sz w:val="22"/>
          <w:szCs w:val="22"/>
        </w:rPr>
      </w:pPr>
    </w:p>
    <w:p w:rsidR="00E62EAC" w:rsidRPr="00CF5D70" w:rsidRDefault="00E62EAC" w:rsidP="00E62EAC">
      <w:pPr>
        <w:ind w:left="851" w:right="902"/>
        <w:contextualSpacing/>
        <w:jc w:val="both"/>
        <w:rPr>
          <w:rFonts w:ascii="Palatino Linotype" w:hAnsi="Palatino Linotype" w:cs="Arial"/>
          <w:b/>
          <w:bCs/>
          <w:i/>
          <w:noProof/>
          <w:color w:val="FF0000"/>
          <w:sz w:val="22"/>
          <w:szCs w:val="22"/>
        </w:rPr>
      </w:pPr>
      <w:r w:rsidRPr="00CF5D70">
        <w:rPr>
          <w:rFonts w:ascii="Palatino Linotype" w:hAnsi="Palatino Linotype"/>
          <w:b/>
          <w:i/>
          <w:sz w:val="22"/>
          <w:szCs w:val="22"/>
        </w:rPr>
        <w:t>Artículo 137</w:t>
      </w:r>
      <w:r w:rsidRPr="00CF5D70">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62EAC" w:rsidRPr="00CF5D70" w:rsidRDefault="00E62EAC" w:rsidP="00E62EAC">
      <w:pPr>
        <w:ind w:left="851" w:right="902"/>
        <w:contextualSpacing/>
        <w:jc w:val="both"/>
        <w:rPr>
          <w:rFonts w:ascii="Palatino Linotype" w:hAnsi="Palatino Linotype" w:cs="Arial"/>
          <w:b/>
          <w:bCs/>
          <w:i/>
          <w:noProof/>
          <w:color w:val="FF0000"/>
          <w:sz w:val="22"/>
          <w:szCs w:val="22"/>
        </w:rPr>
      </w:pPr>
    </w:p>
    <w:p w:rsidR="00E62EAC" w:rsidRPr="00CF5D70" w:rsidRDefault="00E62EAC" w:rsidP="00E62EAC">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143</w:t>
      </w:r>
      <w:r w:rsidRPr="00CF5D70">
        <w:rPr>
          <w:rFonts w:ascii="Palatino Linotype" w:hAnsi="Palatino Linotype"/>
          <w:i/>
          <w:sz w:val="22"/>
          <w:szCs w:val="22"/>
        </w:rPr>
        <w:t>. Para los efectos de esta Ley se considera información confidencial, la clasificada como tal, de manera permanente, por su naturaleza, cuando:</w:t>
      </w:r>
    </w:p>
    <w:p w:rsidR="00E62EAC" w:rsidRPr="00CF5D70" w:rsidRDefault="00E62EAC" w:rsidP="00E62EAC">
      <w:pPr>
        <w:ind w:left="851" w:right="902"/>
        <w:contextualSpacing/>
        <w:jc w:val="both"/>
        <w:rPr>
          <w:rFonts w:ascii="Palatino Linotype" w:hAnsi="Palatino Linotype"/>
          <w:i/>
          <w:sz w:val="22"/>
          <w:szCs w:val="22"/>
        </w:rPr>
      </w:pPr>
    </w:p>
    <w:p w:rsidR="00E62EAC" w:rsidRPr="00CF5D70" w:rsidRDefault="00E62EAC" w:rsidP="00E62EAC">
      <w:pPr>
        <w:ind w:left="851" w:right="902"/>
        <w:contextualSpacing/>
        <w:jc w:val="both"/>
        <w:rPr>
          <w:rFonts w:ascii="Palatino Linotype" w:hAnsi="Palatino Linotype"/>
          <w:i/>
          <w:sz w:val="22"/>
          <w:szCs w:val="22"/>
        </w:rPr>
      </w:pPr>
      <w:r w:rsidRPr="00CF5D70">
        <w:rPr>
          <w:rFonts w:ascii="Palatino Linotype" w:hAnsi="Palatino Linotype"/>
          <w:i/>
          <w:sz w:val="22"/>
          <w:szCs w:val="22"/>
        </w:rPr>
        <w:t xml:space="preserve">I. Se refiera a la información privada y los datos personales concernientes a una persona física o </w:t>
      </w:r>
      <w:proofErr w:type="gramStart"/>
      <w:r w:rsidRPr="00CF5D70">
        <w:rPr>
          <w:rFonts w:ascii="Palatino Linotype" w:hAnsi="Palatino Linotype"/>
          <w:i/>
          <w:sz w:val="22"/>
          <w:szCs w:val="22"/>
        </w:rPr>
        <w:t>jurídico</w:t>
      </w:r>
      <w:proofErr w:type="gramEnd"/>
      <w:r w:rsidRPr="00CF5D70">
        <w:rPr>
          <w:rFonts w:ascii="Palatino Linotype" w:hAnsi="Palatino Linotype"/>
          <w:i/>
          <w:sz w:val="22"/>
          <w:szCs w:val="22"/>
        </w:rPr>
        <w:t xml:space="preserve"> colectiva identificada o identificable</w:t>
      </w:r>
    </w:p>
    <w:p w:rsidR="00E62EAC" w:rsidRDefault="00E62EAC" w:rsidP="00E62EAC">
      <w:pPr>
        <w:spacing w:before="240" w:after="240"/>
        <w:ind w:left="993" w:right="1610"/>
        <w:contextualSpacing/>
        <w:jc w:val="both"/>
        <w:rPr>
          <w:rFonts w:ascii="Palatino Linotype" w:hAnsi="Palatino Linotype"/>
          <w:i/>
          <w:sz w:val="22"/>
          <w:szCs w:val="22"/>
        </w:rPr>
      </w:pPr>
      <w:r>
        <w:rPr>
          <w:rFonts w:ascii="Palatino Linotype" w:hAnsi="Palatino Linotype"/>
          <w:i/>
          <w:sz w:val="22"/>
          <w:szCs w:val="22"/>
        </w:rPr>
        <w:t>…</w:t>
      </w:r>
    </w:p>
    <w:p w:rsidR="00E62EAC" w:rsidRPr="004D72AF" w:rsidRDefault="00E62EAC" w:rsidP="00E62EAC">
      <w:pPr>
        <w:spacing w:before="240" w:after="240"/>
        <w:ind w:left="993" w:right="1610"/>
        <w:contextualSpacing/>
        <w:jc w:val="both"/>
        <w:rPr>
          <w:rFonts w:ascii="Palatino Linotype" w:hAnsi="Palatino Linotype"/>
          <w:i/>
          <w:sz w:val="22"/>
          <w:szCs w:val="22"/>
        </w:rPr>
      </w:pPr>
    </w:p>
    <w:p w:rsidR="00E62EAC" w:rsidRPr="00CF5D70" w:rsidRDefault="00E62EAC" w:rsidP="00E62EAC">
      <w:pPr>
        <w:spacing w:after="240" w:line="360" w:lineRule="auto"/>
        <w:jc w:val="both"/>
        <w:rPr>
          <w:rFonts w:ascii="Palatino Linotype" w:hAnsi="Palatino Linotype" w:cs="Arial"/>
        </w:rPr>
      </w:pPr>
      <w:r w:rsidRPr="00CF5D7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CF5D70">
        <w:rPr>
          <w:rFonts w:ascii="Palatino Linotype" w:hAnsi="Palatino Linotype" w:cs="Arial"/>
        </w:rPr>
        <w:lastRenderedPageBreak/>
        <w:t xml:space="preserve">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E62EAC" w:rsidRPr="00CF5D70" w:rsidRDefault="00E62EAC" w:rsidP="00E62EAC">
      <w:pPr>
        <w:tabs>
          <w:tab w:val="left" w:pos="7655"/>
          <w:tab w:val="left" w:pos="7938"/>
        </w:tabs>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b/>
          <w:i/>
          <w:sz w:val="22"/>
          <w:szCs w:val="22"/>
        </w:rPr>
        <w:t>“Artículo 14.</w:t>
      </w:r>
      <w:r w:rsidRPr="00CF5D70">
        <w:rPr>
          <w:rFonts w:ascii="Palatino Linotype" w:eastAsia="Arial Unicode MS" w:hAnsi="Palatino Linotype" w:cs="Arial"/>
          <w:i/>
          <w:sz w:val="22"/>
          <w:szCs w:val="22"/>
        </w:rPr>
        <w:t xml:space="preserve"> Todo tratamiento de datos personales que efectúen los sujetos obligados deberá estar justificado en la Ley.</w:t>
      </w:r>
    </w:p>
    <w:p w:rsidR="00E62EAC" w:rsidRPr="00CF5D70" w:rsidRDefault="00E62EAC" w:rsidP="00E62EAC">
      <w:pPr>
        <w:tabs>
          <w:tab w:val="left" w:pos="7655"/>
          <w:tab w:val="left" w:pos="7938"/>
        </w:tabs>
        <w:ind w:left="851" w:right="902"/>
        <w:jc w:val="both"/>
        <w:rPr>
          <w:rFonts w:ascii="Palatino Linotype" w:eastAsia="Arial Unicode MS" w:hAnsi="Palatino Linotype" w:cs="Arial"/>
          <w:b/>
          <w:i/>
          <w:sz w:val="22"/>
          <w:szCs w:val="22"/>
        </w:rPr>
      </w:pPr>
      <w:r w:rsidRPr="00CF5D70">
        <w:rPr>
          <w:rFonts w:ascii="Palatino Linotype" w:eastAsia="Arial Unicode MS" w:hAnsi="Palatino Linotype" w:cs="Arial"/>
          <w:i/>
          <w:sz w:val="22"/>
          <w:szCs w:val="22"/>
        </w:rPr>
        <w:t>No se considerará como una finalidad distinta a aquélla para la que fueron obtenidos, el tratamiento de los datos con fines estadísticos o científicos.</w:t>
      </w:r>
    </w:p>
    <w:p w:rsidR="00E62EAC" w:rsidRPr="00CF5D70" w:rsidRDefault="00E62EAC" w:rsidP="00E62EAC">
      <w:pPr>
        <w:tabs>
          <w:tab w:val="left" w:pos="7655"/>
          <w:tab w:val="left" w:pos="7938"/>
        </w:tabs>
        <w:ind w:left="851" w:right="902"/>
        <w:jc w:val="both"/>
        <w:rPr>
          <w:rFonts w:ascii="Palatino Linotype" w:eastAsia="Arial Unicode MS" w:hAnsi="Palatino Linotype" w:cs="Arial"/>
          <w:b/>
          <w:i/>
          <w:sz w:val="22"/>
          <w:szCs w:val="22"/>
        </w:rPr>
      </w:pPr>
    </w:p>
    <w:p w:rsidR="00E62EAC" w:rsidRPr="00CF5D70" w:rsidRDefault="00E62EAC" w:rsidP="00E62EAC">
      <w:pPr>
        <w:tabs>
          <w:tab w:val="left" w:pos="7655"/>
          <w:tab w:val="left" w:pos="7938"/>
        </w:tabs>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b/>
          <w:i/>
          <w:sz w:val="22"/>
          <w:szCs w:val="22"/>
        </w:rPr>
        <w:t>Artículo 58.</w:t>
      </w:r>
      <w:r w:rsidRPr="00CF5D70">
        <w:rPr>
          <w:rFonts w:ascii="Palatino Linotype" w:eastAsia="Arial Unicode MS" w:hAnsi="Palatino Linotype" w:cs="Arial"/>
          <w:i/>
          <w:sz w:val="22"/>
          <w:szCs w:val="22"/>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E62EAC" w:rsidRPr="00CF5D70" w:rsidRDefault="00E62EAC" w:rsidP="00E62EAC">
      <w:pPr>
        <w:tabs>
          <w:tab w:val="left" w:pos="7655"/>
          <w:tab w:val="left" w:pos="7938"/>
        </w:tabs>
        <w:ind w:left="851" w:right="902"/>
        <w:jc w:val="both"/>
        <w:rPr>
          <w:rFonts w:ascii="Palatino Linotype" w:eastAsia="Arial Unicode MS" w:hAnsi="Palatino Linotype" w:cs="Arial"/>
          <w:i/>
          <w:sz w:val="22"/>
          <w:szCs w:val="22"/>
        </w:rPr>
      </w:pPr>
    </w:p>
    <w:p w:rsidR="00E62EAC" w:rsidRPr="00CF5D70" w:rsidRDefault="00E62EAC" w:rsidP="00E62EAC">
      <w:pPr>
        <w:tabs>
          <w:tab w:val="left" w:pos="7655"/>
          <w:tab w:val="left" w:pos="7938"/>
        </w:tabs>
        <w:autoSpaceDE w:val="0"/>
        <w:autoSpaceDN w:val="0"/>
        <w:adjustRightInd w:val="0"/>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i/>
          <w:sz w:val="22"/>
          <w:szCs w:val="22"/>
        </w:rPr>
        <w:t>…” (Sic)</w:t>
      </w:r>
    </w:p>
    <w:p w:rsidR="00E62EAC" w:rsidRPr="00CF5D70" w:rsidRDefault="00E62EAC" w:rsidP="00E62EAC">
      <w:pPr>
        <w:autoSpaceDE w:val="0"/>
        <w:autoSpaceDN w:val="0"/>
        <w:adjustRightInd w:val="0"/>
        <w:ind w:left="567" w:right="-1"/>
        <w:jc w:val="both"/>
        <w:rPr>
          <w:rFonts w:ascii="Palatino Linotype" w:hAnsi="Palatino Linotype" w:cs="Arial"/>
          <w:i/>
          <w:szCs w:val="20"/>
        </w:rPr>
      </w:pPr>
    </w:p>
    <w:p w:rsidR="00E62EAC" w:rsidRPr="00A375B5" w:rsidRDefault="00E62EAC" w:rsidP="00E62EAC">
      <w:pPr>
        <w:spacing w:before="240" w:after="360" w:line="360" w:lineRule="auto"/>
        <w:jc w:val="both"/>
        <w:rPr>
          <w:rFonts w:ascii="Palatino Linotype" w:hAnsi="Palatino Linotype" w:cs="Arial"/>
        </w:rPr>
      </w:pPr>
      <w:r w:rsidRPr="00A375B5">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E62EAC" w:rsidRDefault="00E62EAC" w:rsidP="00E62EAC">
      <w:pPr>
        <w:spacing w:before="240" w:after="360" w:line="360" w:lineRule="auto"/>
        <w:ind w:right="-93"/>
        <w:jc w:val="both"/>
        <w:rPr>
          <w:rFonts w:ascii="Palatino Linotype" w:hAnsi="Palatino Linotype" w:cs="Arial"/>
          <w:lang w:eastAsia="es-CO"/>
        </w:rPr>
      </w:pPr>
      <w:r w:rsidRPr="00CF5D70">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cs="Arial"/>
          <w:b/>
          <w:lang w:eastAsia="es-CO"/>
        </w:rPr>
        <w:t>Sujeto Obligado</w:t>
      </w:r>
      <w:r w:rsidRPr="00CF5D70">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w:t>
      </w:r>
      <w:r w:rsidRPr="00CF5D70">
        <w:rPr>
          <w:rFonts w:ascii="Palatino Linotype" w:hAnsi="Palatino Linotype" w:cs="Arial"/>
          <w:lang w:eastAsia="es-CO"/>
        </w:rPr>
        <w:lastRenderedPageBreak/>
        <w:t>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5C91" w:rsidRPr="00A47AFF" w:rsidRDefault="000B5C91" w:rsidP="00E62EAC">
      <w:pPr>
        <w:spacing w:before="240" w:after="240" w:line="360" w:lineRule="auto"/>
        <w:jc w:val="both"/>
        <w:rPr>
          <w:rFonts w:ascii="Palatino Linotype" w:hAnsi="Palatino Linotype" w:cs="Arial"/>
        </w:rPr>
      </w:pPr>
      <w:r w:rsidRPr="00A47AFF">
        <w:rPr>
          <w:rFonts w:ascii="Palatino Linotype" w:hAnsi="Palatino Linotype" w:cs="Arial"/>
        </w:rPr>
        <w:t xml:space="preserve">En mérito de lo expuesto en líneas anteriores, este Órgano Garante considera que resultan fundados los motivos de inconformidad que arguye el recurrente en sus medios de impugnación que fue materia de estudio, por ello con fundamento en el artículo 186 fracción IV de la Ley de Transparencia y Acceso a la Información Pública del Estado de México y Municipios, se </w:t>
      </w:r>
      <w:r w:rsidRPr="00A47AFF">
        <w:rPr>
          <w:rFonts w:ascii="Palatino Linotype" w:hAnsi="Palatino Linotype" w:cs="Arial"/>
          <w:b/>
        </w:rPr>
        <w:t xml:space="preserve">ORDENA al Sujeto Obligado </w:t>
      </w:r>
      <w:r w:rsidRPr="00A47AFF">
        <w:rPr>
          <w:rFonts w:ascii="Palatino Linotype" w:hAnsi="Palatino Linotype"/>
          <w:b/>
        </w:rPr>
        <w:t>de</w:t>
      </w:r>
      <w:r w:rsidRPr="00A47AFF">
        <w:rPr>
          <w:rFonts w:ascii="Palatino Linotype" w:hAnsi="Palatino Linotype"/>
        </w:rPr>
        <w:t xml:space="preserve"> respuesta a la solicitud de información </w:t>
      </w:r>
      <w:r w:rsidRPr="00A47AFF">
        <w:rPr>
          <w:rFonts w:ascii="Palatino Linotype" w:hAnsi="Palatino Linotype" w:cs="Arial"/>
          <w:b/>
        </w:rPr>
        <w:t>000</w:t>
      </w:r>
      <w:r>
        <w:rPr>
          <w:rFonts w:ascii="Palatino Linotype" w:hAnsi="Palatino Linotype" w:cs="Arial"/>
          <w:b/>
        </w:rPr>
        <w:t>20</w:t>
      </w:r>
      <w:r w:rsidRPr="00A47AFF">
        <w:rPr>
          <w:rFonts w:ascii="Palatino Linotype" w:hAnsi="Palatino Linotype" w:cs="Arial"/>
          <w:b/>
        </w:rPr>
        <w:t>/</w:t>
      </w:r>
      <w:r>
        <w:rPr>
          <w:rFonts w:ascii="Palatino Linotype" w:hAnsi="Palatino Linotype" w:cs="Arial"/>
          <w:b/>
        </w:rPr>
        <w:t>HUEYPOX</w:t>
      </w:r>
      <w:r w:rsidRPr="00A47AFF">
        <w:rPr>
          <w:rFonts w:ascii="Palatino Linotype" w:hAnsi="Palatino Linotype" w:cs="Arial"/>
          <w:b/>
        </w:rPr>
        <w:t>/IP/2018</w:t>
      </w:r>
      <w:r>
        <w:rPr>
          <w:rFonts w:ascii="Palatino Linotype" w:hAnsi="Palatino Linotype" w:cs="Arial"/>
          <w:b/>
        </w:rPr>
        <w:t xml:space="preserve"> </w:t>
      </w:r>
      <w:r>
        <w:rPr>
          <w:rFonts w:ascii="Palatino Linotype" w:hAnsi="Palatino Linotype"/>
        </w:rPr>
        <w:t>que ha</w:t>
      </w:r>
      <w:r w:rsidRPr="00A47AFF">
        <w:rPr>
          <w:rFonts w:ascii="Palatino Linotype" w:hAnsi="Palatino Linotype"/>
        </w:rPr>
        <w:t xml:space="preserve"> sido materia del presente fallo</w:t>
      </w:r>
      <w:r w:rsidRPr="00A47AFF">
        <w:rPr>
          <w:rFonts w:ascii="Palatino Linotype" w:hAnsi="Palatino Linotype" w:cs="Arial"/>
        </w:rPr>
        <w:t>, por lo que este Pleno:</w:t>
      </w:r>
    </w:p>
    <w:p w:rsidR="000B5C91" w:rsidRPr="00A47AFF" w:rsidRDefault="000B5C91" w:rsidP="000B5C91">
      <w:pPr>
        <w:pStyle w:val="NormalWeb"/>
        <w:numPr>
          <w:ilvl w:val="0"/>
          <w:numId w:val="1"/>
        </w:numPr>
        <w:spacing w:line="360" w:lineRule="auto"/>
        <w:jc w:val="center"/>
        <w:rPr>
          <w:rFonts w:ascii="Palatino Linotype" w:hAnsi="Palatino Linotype" w:cs="Arial"/>
          <w:b/>
        </w:rPr>
      </w:pPr>
      <w:r w:rsidRPr="00A47AFF">
        <w:rPr>
          <w:rFonts w:ascii="Palatino Linotype" w:hAnsi="Palatino Linotype" w:cs="Arial"/>
          <w:b/>
        </w:rPr>
        <w:t>R E S U E L V E:</w:t>
      </w:r>
    </w:p>
    <w:p w:rsidR="000B5C91" w:rsidRPr="00A47AFF" w:rsidRDefault="000B5C91" w:rsidP="000B5C91">
      <w:pPr>
        <w:spacing w:before="240" w:after="240" w:line="360" w:lineRule="auto"/>
        <w:ind w:right="49"/>
        <w:jc w:val="both"/>
        <w:rPr>
          <w:rFonts w:ascii="Palatino Linotype" w:hAnsi="Palatino Linotype" w:cs="Arial"/>
        </w:rPr>
      </w:pPr>
      <w:r w:rsidRPr="00A47AFF">
        <w:rPr>
          <w:rFonts w:ascii="Palatino Linotype" w:hAnsi="Palatino Linotype" w:cs="Arial"/>
          <w:b/>
        </w:rPr>
        <w:t xml:space="preserve">Primero. </w:t>
      </w:r>
      <w:r w:rsidRPr="00A47AFF">
        <w:rPr>
          <w:rFonts w:ascii="Palatino Linotype" w:hAnsi="Palatino Linotype" w:cs="Arial"/>
          <w:lang w:val="es-ES_tradnl"/>
        </w:rPr>
        <w:t xml:space="preserve">Resultan </w:t>
      </w:r>
      <w:r w:rsidRPr="00A47AFF">
        <w:rPr>
          <w:rFonts w:ascii="Palatino Linotype" w:eastAsia="Arial Unicode MS" w:hAnsi="Palatino Linotype" w:cs="Arial"/>
        </w:rPr>
        <w:t xml:space="preserve">fundados los motivos de inconformidad que arguye el recurrente, en términos del </w:t>
      </w:r>
      <w:r w:rsidRPr="00A47AFF">
        <w:rPr>
          <w:rFonts w:ascii="Palatino Linotype" w:hAnsi="Palatino Linotype" w:cs="Arial"/>
        </w:rPr>
        <w:t>Considerando Cuarto de la presente resolución.</w:t>
      </w:r>
    </w:p>
    <w:p w:rsidR="000B5C91" w:rsidRPr="00A47AFF" w:rsidRDefault="000B5C91" w:rsidP="000B5C91">
      <w:pPr>
        <w:pStyle w:val="NormalWeb"/>
        <w:spacing w:line="360" w:lineRule="auto"/>
        <w:jc w:val="both"/>
        <w:rPr>
          <w:rFonts w:ascii="Palatino Linotype" w:hAnsi="Palatino Linotype"/>
        </w:rPr>
      </w:pPr>
      <w:r w:rsidRPr="00A47AFF">
        <w:rPr>
          <w:rFonts w:ascii="Palatino Linotype" w:hAnsi="Palatino Linotype" w:cs="Arial"/>
          <w:b/>
        </w:rPr>
        <w:t>Segundo.</w:t>
      </w:r>
      <w:r w:rsidRPr="00A47AFF">
        <w:rPr>
          <w:rFonts w:ascii="Palatino Linotype" w:eastAsia="Calibri" w:hAnsi="Palatino Linotype" w:cs="Arial"/>
        </w:rPr>
        <w:t xml:space="preserve"> </w:t>
      </w:r>
      <w:r w:rsidRPr="00A47AFF">
        <w:rPr>
          <w:rFonts w:ascii="Palatino Linotype" w:hAnsi="Palatino Linotype" w:cs="Arial"/>
        </w:rPr>
        <w:t>Se</w:t>
      </w:r>
      <w:r w:rsidRPr="00A47AFF">
        <w:rPr>
          <w:rFonts w:ascii="Palatino Linotype" w:hAnsi="Palatino Linotype" w:cs="Arial"/>
          <w:b/>
        </w:rPr>
        <w:t xml:space="preserve"> </w:t>
      </w:r>
      <w:r w:rsidRPr="00A47AFF">
        <w:rPr>
          <w:rFonts w:ascii="Palatino Linotype" w:hAnsi="Palatino Linotype"/>
          <w:b/>
        </w:rPr>
        <w:t xml:space="preserve">ORDENA </w:t>
      </w:r>
      <w:r w:rsidRPr="00A47AFF">
        <w:rPr>
          <w:rFonts w:ascii="Palatino Linotype" w:hAnsi="Palatino Linotype"/>
        </w:rPr>
        <w:t xml:space="preserve">al </w:t>
      </w:r>
      <w:r w:rsidRPr="00A47AFF">
        <w:rPr>
          <w:rFonts w:ascii="Palatino Linotype" w:hAnsi="Palatino Linotype"/>
          <w:b/>
        </w:rPr>
        <w:t>Sujeto Obligado</w:t>
      </w:r>
      <w:r w:rsidRPr="00A47AFF">
        <w:rPr>
          <w:rFonts w:ascii="Palatino Linotype" w:hAnsi="Palatino Linotype"/>
        </w:rPr>
        <w:t xml:space="preserve"> a que</w:t>
      </w:r>
      <w:r w:rsidRPr="00A47AFF">
        <w:rPr>
          <w:rFonts w:ascii="Palatino Linotype" w:hAnsi="Palatino Linotype"/>
          <w:b/>
        </w:rPr>
        <w:t xml:space="preserve"> </w:t>
      </w:r>
      <w:r w:rsidRPr="00A47AFF">
        <w:rPr>
          <w:rFonts w:ascii="Palatino Linotype" w:hAnsi="Palatino Linotype"/>
        </w:rPr>
        <w:t>en términos de los Considerandos Cuarto y Quinto, haga entrega, vía SAIMEX, y en versión pública de lo siguiente:</w:t>
      </w:r>
    </w:p>
    <w:p w:rsidR="009A6A0B" w:rsidRPr="009A6A0B" w:rsidRDefault="009A6A0B" w:rsidP="009A6A0B">
      <w:pPr>
        <w:pStyle w:val="Prrafodelista"/>
        <w:numPr>
          <w:ilvl w:val="0"/>
          <w:numId w:val="11"/>
        </w:numPr>
        <w:autoSpaceDE w:val="0"/>
        <w:autoSpaceDN w:val="0"/>
        <w:adjustRightInd w:val="0"/>
        <w:spacing w:before="240" w:after="240" w:line="360" w:lineRule="auto"/>
        <w:jc w:val="both"/>
        <w:rPr>
          <w:rFonts w:ascii="Palatino Linotype" w:hAnsi="Palatino Linotype" w:cs="Arial"/>
          <w:bCs/>
        </w:rPr>
      </w:pPr>
      <w:r>
        <w:rPr>
          <w:rFonts w:ascii="Palatino Linotype" w:hAnsi="Palatino Linotype"/>
        </w:rPr>
        <w:t>Los c</w:t>
      </w:r>
      <w:r w:rsidRPr="009A6A0B">
        <w:rPr>
          <w:rFonts w:ascii="Palatino Linotype" w:hAnsi="Palatino Linotype"/>
        </w:rPr>
        <w:t>ontrato</w:t>
      </w:r>
      <w:r>
        <w:rPr>
          <w:rFonts w:ascii="Palatino Linotype" w:hAnsi="Palatino Linotype"/>
        </w:rPr>
        <w:t>s</w:t>
      </w:r>
      <w:r w:rsidRPr="009A6A0B">
        <w:rPr>
          <w:rFonts w:ascii="Palatino Linotype" w:hAnsi="Palatino Linotype"/>
        </w:rPr>
        <w:t xml:space="preserve"> de obra pública número </w:t>
      </w:r>
      <w:r w:rsidRPr="009A6A0B">
        <w:rPr>
          <w:rFonts w:ascii="Palatino Linotype" w:hAnsi="Palatino Linotype"/>
          <w:b/>
        </w:rPr>
        <w:t>MHU-013/EP y PC-FEFOM-16/033/IR</w:t>
      </w:r>
      <w:r>
        <w:rPr>
          <w:rFonts w:ascii="Palatino Linotype" w:hAnsi="Palatino Linotype"/>
        </w:rPr>
        <w:t xml:space="preserve">, </w:t>
      </w:r>
      <w:r w:rsidRPr="009A6A0B">
        <w:rPr>
          <w:rFonts w:ascii="Palatino Linotype" w:hAnsi="Palatino Linotype"/>
        </w:rPr>
        <w:t xml:space="preserve">Convenio Adicional de Obra Pública número </w:t>
      </w:r>
      <w:r w:rsidRPr="009A6A0B">
        <w:rPr>
          <w:rFonts w:ascii="Palatino Linotype" w:hAnsi="Palatino Linotype"/>
          <w:b/>
        </w:rPr>
        <w:t>CA-01/MHU-013/EP y PC-FEFOM-16/033IR</w:t>
      </w:r>
      <w:r>
        <w:rPr>
          <w:rFonts w:ascii="Palatino Linotype" w:hAnsi="Palatino Linotype"/>
          <w:b/>
        </w:rPr>
        <w:t xml:space="preserve">, </w:t>
      </w:r>
      <w:r w:rsidRPr="009A6A0B">
        <w:rPr>
          <w:rFonts w:ascii="Palatino Linotype" w:hAnsi="Palatino Linotype"/>
          <w:b/>
        </w:rPr>
        <w:t>MHU-07/EP y PC-FEFOM-17/008-IR</w:t>
      </w:r>
      <w:r>
        <w:rPr>
          <w:rFonts w:ascii="Palatino Linotype" w:hAnsi="Palatino Linotype"/>
          <w:b/>
        </w:rPr>
        <w:t xml:space="preserve">, </w:t>
      </w:r>
      <w:r w:rsidRPr="009A6A0B">
        <w:rPr>
          <w:rFonts w:ascii="Palatino Linotype" w:hAnsi="Palatino Linotype" w:cs="Arial"/>
          <w:b/>
        </w:rPr>
        <w:t>MHU-001/FEFOM-17/002-IR</w:t>
      </w:r>
      <w:r>
        <w:rPr>
          <w:rFonts w:ascii="Palatino Linotype" w:hAnsi="Palatino Linotype" w:cs="Arial"/>
        </w:rPr>
        <w:t xml:space="preserve">, </w:t>
      </w:r>
      <w:r w:rsidRPr="009A6A0B">
        <w:rPr>
          <w:rFonts w:ascii="Palatino Linotype" w:hAnsi="Palatino Linotype" w:cs="Arial"/>
          <w:b/>
        </w:rPr>
        <w:t>MHU-006/FEFOM-17/007-IR</w:t>
      </w:r>
      <w:r>
        <w:rPr>
          <w:rFonts w:ascii="Palatino Linotype" w:hAnsi="Palatino Linotype" w:cs="Arial"/>
          <w:b/>
        </w:rPr>
        <w:t xml:space="preserve"> y </w:t>
      </w:r>
      <w:r w:rsidRPr="009A6A0B">
        <w:rPr>
          <w:rFonts w:ascii="Palatino Linotype" w:hAnsi="Palatino Linotype" w:cs="Arial"/>
          <w:b/>
        </w:rPr>
        <w:t xml:space="preserve">MHU-001/PAD-PRH-16/038-IR. </w:t>
      </w:r>
    </w:p>
    <w:p w:rsidR="000B5C91" w:rsidRPr="000003BD" w:rsidRDefault="000B5C91" w:rsidP="000B5C91">
      <w:pPr>
        <w:spacing w:before="240" w:after="240" w:line="360" w:lineRule="auto"/>
        <w:ind w:left="357"/>
        <w:jc w:val="both"/>
        <w:rPr>
          <w:rFonts w:ascii="Palatino Linotype" w:hAnsi="Palatino Linotype"/>
          <w:sz w:val="22"/>
          <w:szCs w:val="22"/>
        </w:rPr>
      </w:pPr>
      <w:r w:rsidRPr="000003BD">
        <w:rPr>
          <w:rFonts w:ascii="Palatino Linotype" w:hAnsi="Palatino Linotype"/>
          <w:sz w:val="22"/>
          <w:szCs w:val="22"/>
        </w:rPr>
        <w:lastRenderedPageBreak/>
        <w:t>Para 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w:t>
      </w:r>
      <w:r w:rsidR="009A6A0B" w:rsidRPr="000003BD">
        <w:rPr>
          <w:rFonts w:ascii="Palatino Linotype" w:hAnsi="Palatino Linotype"/>
          <w:sz w:val="22"/>
          <w:szCs w:val="22"/>
        </w:rPr>
        <w:t xml:space="preserve"> </w:t>
      </w:r>
      <w:r w:rsidRPr="000003BD">
        <w:rPr>
          <w:rFonts w:ascii="Palatino Linotype" w:hAnsi="Palatino Linotype"/>
          <w:sz w:val="22"/>
          <w:szCs w:val="22"/>
        </w:rPr>
        <w:t>pongan a disposición del recurrente, mismo que igualmente hará de su conocimiento.</w:t>
      </w:r>
    </w:p>
    <w:p w:rsidR="000B5C91" w:rsidRPr="00A47AFF" w:rsidRDefault="000B5C91" w:rsidP="000B5C91">
      <w:pPr>
        <w:spacing w:before="240" w:after="240" w:line="360" w:lineRule="auto"/>
        <w:ind w:right="49"/>
        <w:jc w:val="both"/>
        <w:rPr>
          <w:rFonts w:ascii="Palatino Linotype" w:eastAsia="MS Mincho" w:hAnsi="Palatino Linotype"/>
          <w:shd w:val="clear" w:color="auto" w:fill="FFFFFF"/>
          <w:lang w:val="es-ES_tradnl"/>
        </w:rPr>
      </w:pPr>
      <w:r w:rsidRPr="00A47AFF">
        <w:rPr>
          <w:rFonts w:ascii="Palatino Linotype" w:hAnsi="Palatino Linotype" w:cs="Arial"/>
          <w:b/>
          <w:bCs/>
          <w:shd w:val="clear" w:color="auto" w:fill="FFFFFF"/>
        </w:rPr>
        <w:t xml:space="preserve">Tercero. </w:t>
      </w:r>
      <w:bookmarkStart w:id="1" w:name="_Toc450120670"/>
      <w:r w:rsidRPr="00A47AFF">
        <w:rPr>
          <w:rFonts w:ascii="Palatino Linotype" w:eastAsia="MS Mincho" w:hAnsi="Palatino Linotype" w:cs="Arial"/>
          <w:b/>
          <w:bCs/>
          <w:shd w:val="clear" w:color="auto" w:fill="FFFFFF"/>
          <w:lang w:val="es-ES_tradnl"/>
        </w:rPr>
        <w:t xml:space="preserve">Remítase </w:t>
      </w:r>
      <w:r w:rsidRPr="00A47AFF">
        <w:rPr>
          <w:rFonts w:ascii="Palatino Linotype" w:eastAsia="MS Mincho" w:hAnsi="Palatino Linotype"/>
          <w:shd w:val="clear" w:color="auto" w:fill="FFFFFF"/>
          <w:lang w:val="es-ES_tradnl"/>
        </w:rPr>
        <w:t>al Titular de la Unidad de Transparencia del</w:t>
      </w:r>
      <w:r w:rsidRPr="00A47AFF">
        <w:rPr>
          <w:rFonts w:ascii="Palatino Linotype" w:eastAsia="MS Mincho" w:hAnsi="Palatino Linotype"/>
          <w:b/>
          <w:bCs/>
          <w:shd w:val="clear" w:color="auto" w:fill="FFFFFF"/>
          <w:lang w:val="es-ES_tradnl"/>
        </w:rPr>
        <w:t xml:space="preserve"> SUJETO OBLIGADO</w:t>
      </w:r>
      <w:r w:rsidRPr="00A47AFF">
        <w:rPr>
          <w:rFonts w:ascii="Palatino Linotype" w:eastAsia="MS Mincho" w:hAnsi="Palatino Linotype"/>
          <w:shd w:val="clear" w:color="auto" w:fill="FFFFFF"/>
          <w:lang w:val="es-ES_tradnl"/>
        </w:rPr>
        <w:t>,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0B5C91" w:rsidRPr="00A47AFF" w:rsidRDefault="000B5C91" w:rsidP="000B5C91">
      <w:pPr>
        <w:spacing w:before="240" w:after="240" w:line="360" w:lineRule="auto"/>
        <w:ind w:right="49"/>
        <w:jc w:val="both"/>
        <w:rPr>
          <w:rFonts w:ascii="Palatino Linotype" w:hAnsi="Palatino Linotype" w:cs="Arial"/>
          <w:b/>
        </w:rPr>
      </w:pPr>
      <w:r w:rsidRPr="00A47AFF">
        <w:rPr>
          <w:rFonts w:ascii="Palatino Linotype" w:hAnsi="Palatino Linotype" w:cs="Arial"/>
          <w:b/>
        </w:rPr>
        <w:t xml:space="preserve">Cuarto.  Hágase del Conocimiento </w:t>
      </w:r>
      <w:r w:rsidRPr="00A47AFF">
        <w:rPr>
          <w:rFonts w:ascii="Palatino Linotype" w:hAnsi="Palatino Linotype" w:cs="Arial"/>
        </w:rPr>
        <w:t xml:space="preserve">del </w:t>
      </w:r>
      <w:r w:rsidRPr="00A47AFF">
        <w:rPr>
          <w:rFonts w:ascii="Palatino Linotype" w:hAnsi="Palatino Linotype" w:cs="Arial"/>
          <w:b/>
        </w:rPr>
        <w:t>recurrente</w:t>
      </w:r>
      <w:r w:rsidRPr="00A47AFF">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0B5C91" w:rsidRPr="00A47AFF" w:rsidRDefault="000B5C91" w:rsidP="000B5C91">
      <w:pPr>
        <w:spacing w:before="240" w:after="240" w:line="360" w:lineRule="auto"/>
        <w:jc w:val="both"/>
        <w:rPr>
          <w:rFonts w:ascii="Palatino Linotype" w:eastAsia="MS Mincho" w:hAnsi="Palatino Linotype"/>
          <w:shd w:val="clear" w:color="auto" w:fill="FFFFFF"/>
          <w:lang w:val="es-ES_tradnl"/>
        </w:rPr>
      </w:pPr>
      <w:r w:rsidRPr="00A47AFF">
        <w:rPr>
          <w:rFonts w:ascii="Palatino Linotype" w:hAnsi="Palatino Linotype"/>
          <w:b/>
        </w:rPr>
        <w:t>Quinto.</w:t>
      </w:r>
      <w:r w:rsidRPr="00A47AFF">
        <w:rPr>
          <w:rFonts w:ascii="Palatino Linotype" w:eastAsia="MS Mincho" w:hAnsi="Palatino Linotype" w:cs="Arial"/>
          <w:b/>
          <w:bCs/>
          <w:shd w:val="clear" w:color="auto" w:fill="FFFFFF"/>
          <w:lang w:val="es-ES_tradnl"/>
        </w:rPr>
        <w:t xml:space="preserve"> </w:t>
      </w:r>
      <w:r w:rsidRPr="00A47AFF">
        <w:rPr>
          <w:rFonts w:ascii="Palatino Linotype" w:eastAsia="MS Mincho" w:hAnsi="Palatino Linotype" w:cs="Arial"/>
          <w:b/>
          <w:bCs/>
          <w:shd w:val="clear" w:color="auto" w:fill="FFFFFF"/>
        </w:rPr>
        <w:t>Gírese</w:t>
      </w:r>
      <w:r w:rsidRPr="00A47AFF">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rsidR="000B5C91" w:rsidRDefault="000B5C91" w:rsidP="000B5C91">
      <w:pPr>
        <w:tabs>
          <w:tab w:val="left" w:pos="709"/>
        </w:tabs>
        <w:spacing w:before="240" w:after="240" w:line="360" w:lineRule="auto"/>
        <w:jc w:val="both"/>
        <w:rPr>
          <w:rFonts w:ascii="Palatino Linotype" w:hAnsi="Palatino Linotype" w:cs="Arial"/>
        </w:rPr>
      </w:pPr>
      <w:r w:rsidRPr="00A47AF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Pr="00A47AFF">
        <w:rPr>
          <w:rFonts w:ascii="Palatino Linotype" w:hAnsi="Palatino Linotype"/>
        </w:rPr>
        <w:lastRenderedPageBreak/>
        <w:t>MARTÍNEZ SÁNCHEZ; EVA ABAID YAPUR</w:t>
      </w:r>
      <w:r w:rsidR="000003BD">
        <w:rPr>
          <w:rFonts w:ascii="Palatino Linotype" w:hAnsi="Palatino Linotype"/>
        </w:rPr>
        <w:t xml:space="preserve"> </w:t>
      </w:r>
      <w:r w:rsidR="00D81434">
        <w:rPr>
          <w:rFonts w:ascii="Palatino Linotype" w:hAnsi="Palatino Linotype"/>
        </w:rPr>
        <w:t>(EMITIENDO VOTO PARTICULAR)</w:t>
      </w:r>
      <w:r w:rsidRPr="00A47AFF">
        <w:rPr>
          <w:rFonts w:ascii="Palatino Linotype" w:hAnsi="Palatino Linotype"/>
        </w:rPr>
        <w:t xml:space="preserve">; JOSÉ GUADALUPE LUNA HERNÁNDEZ; JAVIER MARTÍNEZ CRUZ Y LUIS GUSTAVO PARRA NORIEGA; EN LA TRIGÉSIMA </w:t>
      </w:r>
      <w:r w:rsidR="000003BD">
        <w:rPr>
          <w:rFonts w:ascii="Palatino Linotype" w:hAnsi="Palatino Linotype"/>
        </w:rPr>
        <w:t xml:space="preserve">SEXTA </w:t>
      </w:r>
      <w:r w:rsidRPr="00A47AFF">
        <w:rPr>
          <w:rFonts w:ascii="Palatino Linotype" w:hAnsi="Palatino Linotype"/>
        </w:rPr>
        <w:t xml:space="preserve">SESIÓN ORDINARIA CELEBRADA EL </w:t>
      </w:r>
      <w:r w:rsidR="00D81434">
        <w:rPr>
          <w:rFonts w:ascii="Palatino Linotype" w:hAnsi="Palatino Linotype"/>
        </w:rPr>
        <w:t xml:space="preserve">TRES DE OCTUBRE </w:t>
      </w:r>
      <w:r w:rsidRPr="00A47AFF">
        <w:rPr>
          <w:rFonts w:ascii="Palatino Linotype" w:hAnsi="Palatino Linotype"/>
        </w:rPr>
        <w:t>DE DOS MIL DIECIOCHO, ANTE EL SECRETARIO TÉCNICO DEL PLENO ALEXIS TAPIA RAMÍREZ.</w:t>
      </w:r>
      <w:r w:rsidRPr="00A47AFF">
        <w:rPr>
          <w:rFonts w:ascii="Palatino Linotype" w:hAnsi="Palatino Linotype" w:cs="Arial"/>
        </w:rPr>
        <w:t xml:space="preserve"> </w:t>
      </w:r>
    </w:p>
    <w:p w:rsidR="002B2DA4" w:rsidRDefault="002B2DA4" w:rsidP="000B5C91">
      <w:pPr>
        <w:tabs>
          <w:tab w:val="left" w:pos="709"/>
        </w:tabs>
        <w:spacing w:before="240" w:after="240" w:line="360" w:lineRule="auto"/>
        <w:jc w:val="both"/>
        <w:rPr>
          <w:rFonts w:ascii="Palatino Linotype" w:hAnsi="Palatino Linotype" w:cs="Arial"/>
        </w:rPr>
      </w:pPr>
    </w:p>
    <w:p w:rsidR="000003BD" w:rsidRPr="00A47AFF" w:rsidRDefault="000003BD" w:rsidP="000B5C91">
      <w:pPr>
        <w:tabs>
          <w:tab w:val="left" w:pos="709"/>
        </w:tabs>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0B5C91" w:rsidRPr="00A47AFF" w:rsidTr="00BD2A95">
        <w:trPr>
          <w:trHeight w:val="1807"/>
        </w:trPr>
        <w:tc>
          <w:tcPr>
            <w:tcW w:w="8838" w:type="dxa"/>
            <w:gridSpan w:val="2"/>
            <w:vAlign w:val="center"/>
          </w:tcPr>
          <w:p w:rsidR="000B5C91" w:rsidRPr="00A47AFF" w:rsidRDefault="000B5C91" w:rsidP="00BD2A95">
            <w:pPr>
              <w:rPr>
                <w:rFonts w:ascii="Palatino Linotype" w:hAnsi="Palatino Linotype"/>
              </w:rPr>
            </w:pPr>
          </w:p>
          <w:p w:rsidR="000B5C91" w:rsidRPr="00A47AFF" w:rsidRDefault="000B5C91" w:rsidP="00BD2A95">
            <w:pPr>
              <w:jc w:val="center"/>
              <w:rPr>
                <w:rFonts w:ascii="Palatino Linotype" w:hAnsi="Palatino Linotype"/>
                <w:b/>
              </w:rPr>
            </w:pPr>
            <w:r w:rsidRPr="00A47AFF">
              <w:rPr>
                <w:rFonts w:ascii="Palatino Linotype" w:hAnsi="Palatino Linotype" w:cs="Arial"/>
                <w:b/>
              </w:rPr>
              <w:t>Zulema Martínez Sánchez</w:t>
            </w:r>
            <w:r w:rsidRPr="00A47AFF">
              <w:rPr>
                <w:rFonts w:ascii="Palatino Linotype" w:hAnsi="Palatino Linotype"/>
                <w:b/>
              </w:rPr>
              <w:t xml:space="preserve"> </w:t>
            </w:r>
          </w:p>
          <w:p w:rsidR="000B5C91" w:rsidRPr="00A47AFF" w:rsidRDefault="000B5C91" w:rsidP="00BD2A95">
            <w:pPr>
              <w:jc w:val="center"/>
              <w:rPr>
                <w:rFonts w:ascii="Palatino Linotype" w:hAnsi="Palatino Linotype"/>
              </w:rPr>
            </w:pPr>
            <w:r w:rsidRPr="00A47AFF">
              <w:rPr>
                <w:rFonts w:ascii="Palatino Linotype" w:hAnsi="Palatino Linotype"/>
              </w:rPr>
              <w:t>Comisionada Presidenta</w:t>
            </w:r>
          </w:p>
          <w:p w:rsidR="000B5C91" w:rsidRPr="00A47AFF" w:rsidRDefault="000B5C91" w:rsidP="00BD2A95">
            <w:pPr>
              <w:jc w:val="center"/>
              <w:rPr>
                <w:rFonts w:ascii="Palatino Linotype" w:hAnsi="Palatino Linotype"/>
              </w:rPr>
            </w:pPr>
            <w:r w:rsidRPr="00A47AFF">
              <w:rPr>
                <w:rFonts w:ascii="Palatino Linotype" w:hAnsi="Palatino Linotype"/>
              </w:rPr>
              <w:t>(Rúbrica)</w:t>
            </w:r>
          </w:p>
          <w:p w:rsidR="000B5C91" w:rsidRDefault="000B5C91" w:rsidP="00BD2A95">
            <w:pPr>
              <w:jc w:val="center"/>
              <w:rPr>
                <w:rFonts w:ascii="Palatino Linotype" w:hAnsi="Palatino Linotype"/>
              </w:rPr>
            </w:pPr>
          </w:p>
          <w:p w:rsidR="000003BD" w:rsidRPr="00A47AFF" w:rsidRDefault="000003BD" w:rsidP="00BD2A95">
            <w:pPr>
              <w:jc w:val="center"/>
              <w:rPr>
                <w:rFonts w:ascii="Palatino Linotype" w:hAnsi="Palatino Linotype"/>
              </w:rPr>
            </w:pPr>
          </w:p>
          <w:p w:rsidR="000B5C91" w:rsidRPr="00A47AFF" w:rsidRDefault="000B5C91" w:rsidP="00BD2A95">
            <w:pPr>
              <w:jc w:val="center"/>
              <w:rPr>
                <w:rFonts w:ascii="Palatino Linotype" w:hAnsi="Palatino Linotype"/>
              </w:rPr>
            </w:pPr>
          </w:p>
          <w:p w:rsidR="000B5C91" w:rsidRPr="00A47AFF" w:rsidRDefault="000B5C91" w:rsidP="00BD2A95">
            <w:pPr>
              <w:jc w:val="center"/>
              <w:rPr>
                <w:rFonts w:ascii="Palatino Linotype" w:hAnsi="Palatino Linotype"/>
              </w:rPr>
            </w:pPr>
          </w:p>
          <w:p w:rsidR="000B5C91" w:rsidRPr="00A47AFF" w:rsidRDefault="000B5C91" w:rsidP="00BD2A95">
            <w:pPr>
              <w:jc w:val="center"/>
              <w:rPr>
                <w:rFonts w:ascii="Palatino Linotype" w:hAnsi="Palatino Linotype"/>
              </w:rPr>
            </w:pPr>
          </w:p>
        </w:tc>
      </w:tr>
      <w:tr w:rsidR="000B5C91" w:rsidRPr="00A47AFF" w:rsidTr="00BD2A95">
        <w:trPr>
          <w:trHeight w:val="2156"/>
        </w:trPr>
        <w:tc>
          <w:tcPr>
            <w:tcW w:w="4419" w:type="dxa"/>
            <w:vAlign w:val="center"/>
          </w:tcPr>
          <w:p w:rsidR="000B5C91" w:rsidRPr="00A47AFF" w:rsidRDefault="000B5C91" w:rsidP="00BD2A95">
            <w:pPr>
              <w:rPr>
                <w:rFonts w:ascii="Palatino Linotype" w:hAnsi="Palatino Linotype"/>
                <w:b/>
              </w:rPr>
            </w:pPr>
          </w:p>
          <w:p w:rsidR="000B5C91" w:rsidRPr="00A47AFF" w:rsidRDefault="000B5C91" w:rsidP="00BD2A95">
            <w:pPr>
              <w:rPr>
                <w:rFonts w:ascii="Palatino Linotype" w:hAnsi="Palatino Linotype"/>
                <w:b/>
              </w:rPr>
            </w:pPr>
          </w:p>
          <w:p w:rsidR="000B5C91" w:rsidRPr="00A47AFF" w:rsidRDefault="000B5C91" w:rsidP="00BD2A95">
            <w:pPr>
              <w:jc w:val="center"/>
              <w:rPr>
                <w:rFonts w:ascii="Palatino Linotype" w:hAnsi="Palatino Linotype"/>
                <w:b/>
              </w:rPr>
            </w:pPr>
          </w:p>
          <w:p w:rsidR="000B5C91" w:rsidRPr="00A47AFF" w:rsidRDefault="000B5C91" w:rsidP="00BD2A95">
            <w:pPr>
              <w:rPr>
                <w:rFonts w:ascii="Palatino Linotype" w:hAnsi="Palatino Linotype"/>
                <w:b/>
              </w:rPr>
            </w:pPr>
          </w:p>
          <w:p w:rsidR="000B5C91" w:rsidRPr="00A47AFF" w:rsidRDefault="000B5C91" w:rsidP="00BD2A95">
            <w:pPr>
              <w:jc w:val="center"/>
              <w:rPr>
                <w:rFonts w:ascii="Palatino Linotype" w:hAnsi="Palatino Linotype"/>
                <w:b/>
              </w:rPr>
            </w:pPr>
            <w:r w:rsidRPr="00A47AFF">
              <w:rPr>
                <w:rFonts w:ascii="Palatino Linotype" w:hAnsi="Palatino Linotype"/>
                <w:b/>
              </w:rPr>
              <w:t xml:space="preserve">Eva </w:t>
            </w:r>
            <w:proofErr w:type="spellStart"/>
            <w:r w:rsidRPr="00A47AFF">
              <w:rPr>
                <w:rFonts w:ascii="Palatino Linotype" w:hAnsi="Palatino Linotype"/>
                <w:b/>
              </w:rPr>
              <w:t>Abaid</w:t>
            </w:r>
            <w:proofErr w:type="spellEnd"/>
            <w:r w:rsidRPr="00A47AFF">
              <w:rPr>
                <w:rFonts w:ascii="Palatino Linotype" w:hAnsi="Palatino Linotype"/>
                <w:b/>
              </w:rPr>
              <w:t xml:space="preserve"> </w:t>
            </w:r>
            <w:proofErr w:type="spellStart"/>
            <w:r w:rsidRPr="00A47AFF">
              <w:rPr>
                <w:rFonts w:ascii="Palatino Linotype" w:hAnsi="Palatino Linotype"/>
                <w:b/>
              </w:rPr>
              <w:t>Yapur</w:t>
            </w:r>
            <w:proofErr w:type="spellEnd"/>
          </w:p>
          <w:p w:rsidR="000B5C91" w:rsidRPr="00A47AFF" w:rsidRDefault="000B5C91" w:rsidP="00BD2A95">
            <w:pPr>
              <w:jc w:val="center"/>
              <w:rPr>
                <w:rFonts w:ascii="Palatino Linotype" w:hAnsi="Palatino Linotype"/>
              </w:rPr>
            </w:pPr>
            <w:r w:rsidRPr="00A47AFF">
              <w:rPr>
                <w:rFonts w:ascii="Palatino Linotype" w:hAnsi="Palatino Linotype"/>
              </w:rPr>
              <w:t>Comisionada</w:t>
            </w:r>
          </w:p>
          <w:p w:rsidR="000B5C91" w:rsidRPr="00A47AFF" w:rsidRDefault="000B5C91" w:rsidP="00BD2A95">
            <w:pPr>
              <w:jc w:val="center"/>
              <w:rPr>
                <w:rFonts w:ascii="Palatino Linotype" w:hAnsi="Palatino Linotype"/>
              </w:rPr>
            </w:pPr>
            <w:r w:rsidRPr="00A47AFF">
              <w:rPr>
                <w:rFonts w:ascii="Palatino Linotype" w:hAnsi="Palatino Linotype"/>
              </w:rPr>
              <w:t>(Rúbrica)</w:t>
            </w:r>
          </w:p>
        </w:tc>
        <w:tc>
          <w:tcPr>
            <w:tcW w:w="4419" w:type="dxa"/>
            <w:vAlign w:val="center"/>
          </w:tcPr>
          <w:p w:rsidR="000B5C91" w:rsidRPr="00A47AFF" w:rsidRDefault="000B5C91" w:rsidP="00BD2A95">
            <w:pPr>
              <w:rPr>
                <w:rFonts w:ascii="Palatino Linotype" w:hAnsi="Palatino Linotype" w:cs="Arial"/>
                <w:b/>
              </w:rPr>
            </w:pPr>
          </w:p>
          <w:p w:rsidR="000B5C91" w:rsidRPr="00A47AFF" w:rsidRDefault="000B5C91" w:rsidP="00BD2A95">
            <w:pPr>
              <w:jc w:val="center"/>
              <w:rPr>
                <w:rFonts w:ascii="Palatino Linotype" w:hAnsi="Palatino Linotype" w:cs="Arial"/>
                <w:b/>
              </w:rPr>
            </w:pPr>
          </w:p>
          <w:p w:rsidR="000B5C91" w:rsidRPr="00A47AFF" w:rsidRDefault="000B5C91" w:rsidP="00BD2A95">
            <w:pPr>
              <w:jc w:val="center"/>
              <w:rPr>
                <w:rFonts w:ascii="Palatino Linotype" w:hAnsi="Palatino Linotype" w:cs="Arial"/>
                <w:b/>
              </w:rPr>
            </w:pPr>
          </w:p>
          <w:p w:rsidR="000B5C91" w:rsidRPr="00A47AFF" w:rsidRDefault="000B5C91" w:rsidP="00BD2A95">
            <w:pPr>
              <w:jc w:val="center"/>
              <w:rPr>
                <w:rFonts w:ascii="Palatino Linotype" w:hAnsi="Palatino Linotype" w:cs="Arial"/>
                <w:b/>
              </w:rPr>
            </w:pPr>
          </w:p>
          <w:p w:rsidR="000B5C91" w:rsidRPr="00A47AFF" w:rsidRDefault="000B5C91" w:rsidP="00BD2A95">
            <w:pPr>
              <w:rPr>
                <w:rFonts w:ascii="Palatino Linotype" w:hAnsi="Palatino Linotype" w:cs="Arial"/>
                <w:b/>
              </w:rPr>
            </w:pPr>
          </w:p>
          <w:p w:rsidR="000B5C91" w:rsidRPr="00A47AFF" w:rsidRDefault="000B5C91" w:rsidP="00BD2A95">
            <w:pPr>
              <w:jc w:val="center"/>
              <w:rPr>
                <w:rFonts w:ascii="Palatino Linotype" w:hAnsi="Palatino Linotype"/>
                <w:b/>
              </w:rPr>
            </w:pPr>
            <w:r w:rsidRPr="00A47AFF">
              <w:rPr>
                <w:rFonts w:ascii="Palatino Linotype" w:hAnsi="Palatino Linotype" w:cs="Arial"/>
                <w:b/>
              </w:rPr>
              <w:t>José Guadalupe Luna Hernández</w:t>
            </w:r>
          </w:p>
          <w:p w:rsidR="000B5C91" w:rsidRPr="00A47AFF" w:rsidRDefault="000B5C91" w:rsidP="00BD2A95">
            <w:pPr>
              <w:jc w:val="center"/>
              <w:rPr>
                <w:rFonts w:ascii="Palatino Linotype" w:hAnsi="Palatino Linotype"/>
              </w:rPr>
            </w:pPr>
            <w:r w:rsidRPr="00A47AFF">
              <w:rPr>
                <w:rFonts w:ascii="Palatino Linotype" w:hAnsi="Palatino Linotype"/>
              </w:rPr>
              <w:t xml:space="preserve"> Comisionado</w:t>
            </w:r>
          </w:p>
          <w:p w:rsidR="000B5C91" w:rsidRPr="00A47AFF" w:rsidRDefault="000B5C91" w:rsidP="00BD2A95">
            <w:pPr>
              <w:jc w:val="center"/>
              <w:rPr>
                <w:rFonts w:ascii="Palatino Linotype" w:hAnsi="Palatino Linotype"/>
              </w:rPr>
            </w:pPr>
            <w:r w:rsidRPr="00A47AFF">
              <w:rPr>
                <w:rFonts w:ascii="Palatino Linotype" w:hAnsi="Palatino Linotype"/>
              </w:rPr>
              <w:t>(Rúbrica)</w:t>
            </w:r>
          </w:p>
          <w:p w:rsidR="000B5C91" w:rsidRPr="00A47AFF" w:rsidRDefault="000B5C91" w:rsidP="00BD2A95">
            <w:pPr>
              <w:jc w:val="center"/>
              <w:rPr>
                <w:rFonts w:ascii="Palatino Linotype" w:hAnsi="Palatino Linotype"/>
              </w:rPr>
            </w:pPr>
          </w:p>
        </w:tc>
      </w:tr>
      <w:tr w:rsidR="000B5C91" w:rsidRPr="00A47AFF" w:rsidTr="00BD2A95">
        <w:trPr>
          <w:trHeight w:val="1953"/>
        </w:trPr>
        <w:tc>
          <w:tcPr>
            <w:tcW w:w="8838" w:type="dxa"/>
            <w:gridSpan w:val="2"/>
            <w:vAlign w:val="center"/>
          </w:tcPr>
          <w:p w:rsidR="000B5C91" w:rsidRPr="00A47AFF" w:rsidRDefault="000B5C91" w:rsidP="00BD2A95">
            <w:pPr>
              <w:rPr>
                <w:rFonts w:ascii="Palatino Linotype" w:hAnsi="Palatino Linotype" w:cs="Arial"/>
                <w:b/>
              </w:rPr>
            </w:pPr>
          </w:p>
          <w:p w:rsidR="000B5C91" w:rsidRPr="00A47AFF" w:rsidRDefault="000B5C91" w:rsidP="00BD2A95">
            <w:pPr>
              <w:jc w:val="center"/>
              <w:rPr>
                <w:rFonts w:ascii="Palatino Linotype" w:hAnsi="Palatino Linotype" w:cs="Arial"/>
                <w:b/>
              </w:rPr>
            </w:pPr>
          </w:p>
          <w:p w:rsidR="000B5C91" w:rsidRPr="00A47AFF" w:rsidRDefault="000B5C91" w:rsidP="00BD2A95">
            <w:pPr>
              <w:jc w:val="center"/>
              <w:rPr>
                <w:rFonts w:ascii="Palatino Linotype" w:hAnsi="Palatino Linotype" w:cs="Arial"/>
                <w:b/>
              </w:rPr>
            </w:pPr>
          </w:p>
          <w:p w:rsidR="000B5C91" w:rsidRPr="00A47AFF" w:rsidRDefault="000B5C91" w:rsidP="00BD2A95">
            <w:pPr>
              <w:jc w:val="center"/>
              <w:rPr>
                <w:rFonts w:ascii="Palatino Linotype" w:hAnsi="Palatino Linotype" w:cs="Arial"/>
                <w:b/>
              </w:rPr>
            </w:pPr>
          </w:p>
          <w:p w:rsidR="000B5C91" w:rsidRPr="00A47AFF" w:rsidRDefault="000B5C91" w:rsidP="00BD2A95">
            <w:pPr>
              <w:jc w:val="both"/>
              <w:rPr>
                <w:rFonts w:ascii="Palatino Linotype" w:hAnsi="Palatino Linotype" w:cs="Arial"/>
                <w:b/>
              </w:rPr>
            </w:pPr>
            <w:r w:rsidRPr="00A47AFF">
              <w:rPr>
                <w:rFonts w:ascii="Palatino Linotype" w:hAnsi="Palatino Linotype" w:cs="Arial"/>
                <w:b/>
              </w:rPr>
              <w:t xml:space="preserve">                                    </w:t>
            </w:r>
          </w:p>
          <w:p w:rsidR="000B5C91" w:rsidRPr="00A47AFF" w:rsidRDefault="000B5C91" w:rsidP="00BD2A95">
            <w:pPr>
              <w:jc w:val="both"/>
              <w:rPr>
                <w:rFonts w:ascii="Palatino Linotype" w:hAnsi="Palatino Linotype" w:cs="Arial"/>
                <w:b/>
              </w:rPr>
            </w:pPr>
            <w:r w:rsidRPr="00A47AFF">
              <w:rPr>
                <w:rFonts w:ascii="Palatino Linotype" w:hAnsi="Palatino Linotype" w:cs="Arial"/>
                <w:b/>
              </w:rPr>
              <w:t xml:space="preserve">                                                   </w:t>
            </w:r>
          </w:p>
          <w:p w:rsidR="000B5C91" w:rsidRPr="00A47AFF" w:rsidRDefault="000B5C91" w:rsidP="00BD2A95">
            <w:pPr>
              <w:jc w:val="both"/>
              <w:rPr>
                <w:rFonts w:ascii="Palatino Linotype" w:hAnsi="Palatino Linotype" w:cs="Arial"/>
                <w:b/>
              </w:rPr>
            </w:pPr>
            <w:r w:rsidRPr="00A47AFF">
              <w:rPr>
                <w:rFonts w:ascii="Palatino Linotype" w:hAnsi="Palatino Linotype" w:cs="Arial"/>
                <w:b/>
              </w:rPr>
              <w:lastRenderedPageBreak/>
              <w:t xml:space="preserve">                                                                    </w:t>
            </w:r>
          </w:p>
          <w:p w:rsidR="000B5C91" w:rsidRDefault="000B5C91" w:rsidP="00BD2A95">
            <w:pPr>
              <w:jc w:val="both"/>
              <w:rPr>
                <w:rFonts w:ascii="Palatino Linotype" w:hAnsi="Palatino Linotype" w:cs="Arial"/>
                <w:b/>
              </w:rPr>
            </w:pPr>
            <w:r w:rsidRPr="00A47AFF">
              <w:rPr>
                <w:rFonts w:ascii="Palatino Linotype" w:hAnsi="Palatino Linotype" w:cs="Arial"/>
                <w:b/>
              </w:rPr>
              <w:t xml:space="preserve">                 </w:t>
            </w:r>
          </w:p>
          <w:p w:rsidR="000003BD" w:rsidRPr="00A47AFF" w:rsidRDefault="000003BD" w:rsidP="00BD2A95">
            <w:pPr>
              <w:jc w:val="both"/>
              <w:rPr>
                <w:rFonts w:ascii="Palatino Linotype" w:hAnsi="Palatino Linotype" w:cs="Arial"/>
                <w:b/>
              </w:rPr>
            </w:pPr>
          </w:p>
          <w:p w:rsidR="000B5C91" w:rsidRPr="00A47AFF" w:rsidRDefault="000B5C91" w:rsidP="00BD2A95">
            <w:pPr>
              <w:rPr>
                <w:rFonts w:ascii="Palatino Linotype" w:hAnsi="Palatino Linotype" w:cs="Arial"/>
                <w:b/>
              </w:rPr>
            </w:pPr>
            <w:r w:rsidRPr="00A47AFF">
              <w:rPr>
                <w:rFonts w:ascii="Palatino Linotype" w:hAnsi="Palatino Linotype" w:cs="Arial"/>
                <w:b/>
              </w:rPr>
              <w:t xml:space="preserve">            Javier Martínez Cruz                                 Luis Gustavo Parra Noriega </w:t>
            </w:r>
          </w:p>
          <w:p w:rsidR="000B5C91" w:rsidRPr="00A47AFF" w:rsidRDefault="000B5C91" w:rsidP="00BD2A95">
            <w:pPr>
              <w:rPr>
                <w:rFonts w:ascii="Palatino Linotype" w:hAnsi="Palatino Linotype" w:cs="Arial"/>
                <w:b/>
              </w:rPr>
            </w:pPr>
            <w:r w:rsidRPr="00A47AFF">
              <w:rPr>
                <w:rFonts w:ascii="Palatino Linotype" w:hAnsi="Palatino Linotype" w:cs="Arial"/>
              </w:rPr>
              <w:t xml:space="preserve">                  Comisionado</w:t>
            </w:r>
            <w:r w:rsidRPr="00A47AFF">
              <w:rPr>
                <w:rFonts w:ascii="Palatino Linotype" w:hAnsi="Palatino Linotype" w:cs="Arial"/>
                <w:b/>
              </w:rPr>
              <w:t xml:space="preserve">                                                        </w:t>
            </w:r>
            <w:proofErr w:type="spellStart"/>
            <w:r w:rsidRPr="00A47AFF">
              <w:rPr>
                <w:rFonts w:ascii="Palatino Linotype" w:hAnsi="Palatino Linotype" w:cs="Arial"/>
              </w:rPr>
              <w:t>Comisionado</w:t>
            </w:r>
            <w:proofErr w:type="spellEnd"/>
            <w:r w:rsidRPr="00A47AFF">
              <w:rPr>
                <w:rFonts w:ascii="Palatino Linotype" w:hAnsi="Palatino Linotype" w:cs="Arial"/>
                <w:b/>
              </w:rPr>
              <w:t xml:space="preserve">                                 </w:t>
            </w:r>
          </w:p>
          <w:p w:rsidR="000B5C91" w:rsidRPr="00A47AFF" w:rsidRDefault="000B5C91" w:rsidP="00BD2A95">
            <w:pPr>
              <w:rPr>
                <w:rFonts w:ascii="Palatino Linotype" w:hAnsi="Palatino Linotype" w:cs="Arial"/>
              </w:rPr>
            </w:pPr>
            <w:r w:rsidRPr="00A47AFF">
              <w:rPr>
                <w:rFonts w:ascii="Palatino Linotype" w:hAnsi="Palatino Linotype" w:cs="Arial"/>
              </w:rPr>
              <w:t xml:space="preserve">                     </w:t>
            </w:r>
            <w:r w:rsidRPr="00A47AFF">
              <w:rPr>
                <w:rFonts w:ascii="Palatino Linotype" w:hAnsi="Palatino Linotype"/>
              </w:rPr>
              <w:t xml:space="preserve">(Rúbrica)             </w:t>
            </w:r>
            <w:r w:rsidRPr="00A47AFF">
              <w:rPr>
                <w:rFonts w:ascii="Palatino Linotype" w:hAnsi="Palatino Linotype" w:cs="Arial"/>
              </w:rPr>
              <w:t xml:space="preserve">                                                    </w:t>
            </w:r>
            <w:r w:rsidRPr="00A47AFF">
              <w:rPr>
                <w:rFonts w:ascii="Palatino Linotype" w:hAnsi="Palatino Linotype"/>
              </w:rPr>
              <w:t>(Rúbrica)</w:t>
            </w:r>
          </w:p>
          <w:p w:rsidR="000B5C91" w:rsidRPr="00A47AFF" w:rsidRDefault="000B5C91" w:rsidP="00BD2A95">
            <w:pPr>
              <w:rPr>
                <w:rFonts w:ascii="Palatino Linotype" w:hAnsi="Palatino Linotype"/>
              </w:rPr>
            </w:pPr>
            <w:r w:rsidRPr="00A47AFF">
              <w:rPr>
                <w:rFonts w:ascii="Palatino Linotype" w:hAnsi="Palatino Linotype"/>
              </w:rPr>
              <w:t xml:space="preserve">                                                                                          </w:t>
            </w:r>
          </w:p>
        </w:tc>
      </w:tr>
      <w:tr w:rsidR="000B5C91" w:rsidRPr="00A47AFF" w:rsidTr="00BD2A95">
        <w:trPr>
          <w:trHeight w:val="1544"/>
        </w:trPr>
        <w:tc>
          <w:tcPr>
            <w:tcW w:w="8838" w:type="dxa"/>
            <w:gridSpan w:val="2"/>
            <w:vAlign w:val="center"/>
          </w:tcPr>
          <w:p w:rsidR="000B5C91" w:rsidRPr="00A47AFF" w:rsidRDefault="000B5C91" w:rsidP="00BD2A95">
            <w:pPr>
              <w:jc w:val="center"/>
              <w:rPr>
                <w:rFonts w:ascii="Palatino Linotype" w:hAnsi="Palatino Linotype" w:cs="Arial"/>
                <w:b/>
              </w:rPr>
            </w:pPr>
          </w:p>
          <w:p w:rsidR="000B5C91" w:rsidRPr="00A47AFF" w:rsidRDefault="000B5C91" w:rsidP="00BD2A95">
            <w:pPr>
              <w:rPr>
                <w:rFonts w:ascii="Palatino Linotype" w:hAnsi="Palatino Linotype" w:cs="Arial"/>
                <w:b/>
              </w:rPr>
            </w:pPr>
          </w:p>
          <w:p w:rsidR="000B5C91" w:rsidRPr="00A47AFF" w:rsidRDefault="000B5C91" w:rsidP="00BD2A95">
            <w:pPr>
              <w:rPr>
                <w:rFonts w:ascii="Palatino Linotype" w:hAnsi="Palatino Linotype" w:cs="Arial"/>
                <w:b/>
              </w:rPr>
            </w:pPr>
          </w:p>
          <w:p w:rsidR="000B5C91" w:rsidRPr="00A47AFF" w:rsidRDefault="000B5C91" w:rsidP="00BD2A95">
            <w:pPr>
              <w:rPr>
                <w:rFonts w:ascii="Palatino Linotype" w:hAnsi="Palatino Linotype" w:cs="Arial"/>
                <w:b/>
              </w:rPr>
            </w:pPr>
          </w:p>
          <w:p w:rsidR="000B5C91" w:rsidRPr="00A47AFF" w:rsidRDefault="000B5C91" w:rsidP="00BD2A95">
            <w:pPr>
              <w:rPr>
                <w:rFonts w:ascii="Palatino Linotype" w:hAnsi="Palatino Linotype" w:cs="Arial"/>
                <w:b/>
              </w:rPr>
            </w:pPr>
          </w:p>
          <w:p w:rsidR="000B5C91" w:rsidRPr="00A47AFF" w:rsidRDefault="000B5C91" w:rsidP="00BD2A95">
            <w:pPr>
              <w:rPr>
                <w:rFonts w:ascii="Palatino Linotype" w:hAnsi="Palatino Linotype" w:cs="Arial"/>
                <w:b/>
              </w:rPr>
            </w:pPr>
          </w:p>
          <w:p w:rsidR="000B5C91" w:rsidRPr="00A47AFF" w:rsidRDefault="000B5C91" w:rsidP="00BD2A95">
            <w:pPr>
              <w:rPr>
                <w:rFonts w:ascii="Palatino Linotype" w:hAnsi="Palatino Linotype" w:cs="Arial"/>
                <w:b/>
              </w:rPr>
            </w:pPr>
          </w:p>
          <w:p w:rsidR="000B5C91" w:rsidRPr="00A47AFF" w:rsidRDefault="000B5C91" w:rsidP="00BD2A95">
            <w:pPr>
              <w:rPr>
                <w:rFonts w:ascii="Palatino Linotype" w:hAnsi="Palatino Linotype" w:cs="Arial"/>
                <w:b/>
              </w:rPr>
            </w:pPr>
          </w:p>
          <w:p w:rsidR="000B5C91" w:rsidRPr="00A47AFF" w:rsidRDefault="000B5C91" w:rsidP="00BD2A95">
            <w:pPr>
              <w:jc w:val="center"/>
              <w:rPr>
                <w:rFonts w:ascii="Palatino Linotype" w:hAnsi="Palatino Linotype"/>
                <w:b/>
              </w:rPr>
            </w:pPr>
            <w:r w:rsidRPr="00A47AFF">
              <w:rPr>
                <w:rFonts w:ascii="Palatino Linotype" w:hAnsi="Palatino Linotype" w:cs="Arial"/>
                <w:b/>
              </w:rPr>
              <w:t>Alexis Tapia Ramírez</w:t>
            </w:r>
          </w:p>
          <w:p w:rsidR="000B5C91" w:rsidRPr="00A47AFF" w:rsidRDefault="000B5C91" w:rsidP="00BD2A95">
            <w:pPr>
              <w:jc w:val="center"/>
              <w:rPr>
                <w:rFonts w:ascii="Palatino Linotype" w:hAnsi="Palatino Linotype"/>
              </w:rPr>
            </w:pPr>
            <w:r w:rsidRPr="00A47AFF">
              <w:rPr>
                <w:rFonts w:ascii="Palatino Linotype" w:hAnsi="Palatino Linotype"/>
              </w:rPr>
              <w:t>Secretario Técnico del Pleno</w:t>
            </w:r>
          </w:p>
          <w:p w:rsidR="000B5C91" w:rsidRPr="00A47AFF" w:rsidRDefault="000B5C91" w:rsidP="00BD2A95">
            <w:pPr>
              <w:jc w:val="center"/>
              <w:rPr>
                <w:rFonts w:ascii="Palatino Linotype" w:hAnsi="Palatino Linotype"/>
              </w:rPr>
            </w:pPr>
            <w:r w:rsidRPr="00A47AFF">
              <w:rPr>
                <w:rFonts w:ascii="Palatino Linotype" w:hAnsi="Palatino Linotype"/>
              </w:rPr>
              <w:t>(Rúbrica)</w:t>
            </w:r>
          </w:p>
          <w:p w:rsidR="000B5C91" w:rsidRPr="00A47AFF" w:rsidRDefault="000B5C91" w:rsidP="00BD2A95">
            <w:pPr>
              <w:jc w:val="center"/>
              <w:rPr>
                <w:rFonts w:ascii="Palatino Linotype" w:hAnsi="Palatino Linotype"/>
              </w:rPr>
            </w:pPr>
          </w:p>
        </w:tc>
      </w:tr>
    </w:tbl>
    <w:p w:rsidR="000B5C91" w:rsidRPr="00A47AFF" w:rsidRDefault="000B5C91" w:rsidP="000B5C91">
      <w:pPr>
        <w:jc w:val="both"/>
        <w:rPr>
          <w:rFonts w:ascii="Palatino Linotype" w:hAnsi="Palatino Linotype" w:cs="Arial"/>
        </w:rPr>
      </w:pPr>
    </w:p>
    <w:p w:rsidR="000B5C91" w:rsidRPr="00680B1A" w:rsidRDefault="000B5C91" w:rsidP="000B5C91">
      <w:pPr>
        <w:jc w:val="both"/>
      </w:pPr>
      <w:r w:rsidRPr="00A47AFF">
        <w:rPr>
          <w:rFonts w:ascii="Palatino Linotype" w:hAnsi="Palatino Linotype" w:cs="Arial"/>
        </w:rPr>
        <w:t xml:space="preserve">Esta hoja corresponde a la resolución de </w:t>
      </w:r>
      <w:r w:rsidR="00D81434">
        <w:t xml:space="preserve">tres de octubre </w:t>
      </w:r>
      <w:r w:rsidRPr="00A47AFF">
        <w:rPr>
          <w:rFonts w:ascii="Palatino Linotype" w:hAnsi="Palatino Linotype" w:cs="Arial"/>
        </w:rPr>
        <w:t xml:space="preserve">de dos mil dieciocho, emitida en el recurso de revisión </w:t>
      </w:r>
      <w:r w:rsidRPr="00A47AFF">
        <w:rPr>
          <w:rFonts w:ascii="Palatino Linotype" w:hAnsi="Palatino Linotype" w:cs="Arial"/>
          <w:b/>
          <w:bCs/>
        </w:rPr>
        <w:t>02</w:t>
      </w:r>
      <w:r>
        <w:rPr>
          <w:rFonts w:ascii="Palatino Linotype" w:hAnsi="Palatino Linotype" w:cs="Arial"/>
          <w:b/>
          <w:bCs/>
        </w:rPr>
        <w:t>884</w:t>
      </w:r>
      <w:r w:rsidRPr="00A47AFF">
        <w:rPr>
          <w:rFonts w:ascii="Palatino Linotype" w:hAnsi="Palatino Linotype" w:cs="Arial"/>
          <w:b/>
          <w:bCs/>
        </w:rPr>
        <w:t>/INFOEM/IP/RR/2018</w:t>
      </w:r>
      <w:r w:rsidRPr="00A47AFF">
        <w:rPr>
          <w:rFonts w:ascii="Palatino Linotype" w:hAnsi="Palatino Linotype" w:cs="Arial"/>
        </w:rPr>
        <w:t>.</w:t>
      </w:r>
    </w:p>
    <w:p w:rsidR="000B5C91" w:rsidRPr="006556E6" w:rsidRDefault="000B5C91" w:rsidP="000B5C91"/>
    <w:p w:rsidR="000B5C91" w:rsidRPr="006556E6" w:rsidRDefault="000B5C91" w:rsidP="000B5C91"/>
    <w:p w:rsidR="000B5C91" w:rsidRDefault="000B5C91" w:rsidP="000B5C91"/>
    <w:p w:rsidR="000B5C91" w:rsidRDefault="000B5C91" w:rsidP="000B5C91"/>
    <w:p w:rsidR="00FD6FD2" w:rsidRDefault="00FD6FD2"/>
    <w:sectPr w:rsidR="00FD6FD2" w:rsidSect="00BD2A95">
      <w:headerReference w:type="default" r:id="rId18"/>
      <w:footerReference w:type="default" r:id="rId19"/>
      <w:headerReference w:type="first" r:id="rId20"/>
      <w:footerReference w:type="first" r:id="rId2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C4" w:rsidRDefault="009927C4" w:rsidP="000B5C91">
      <w:r>
        <w:separator/>
      </w:r>
    </w:p>
  </w:endnote>
  <w:endnote w:type="continuationSeparator" w:id="0">
    <w:p w:rsidR="009927C4" w:rsidRDefault="009927C4" w:rsidP="000B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DB7" w:rsidRDefault="006B0DB7" w:rsidP="00BD2A9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03D9E">
      <w:rPr>
        <w:rFonts w:ascii="Arial" w:hAnsi="Arial" w:cs="Arial"/>
        <w:b/>
        <w:bCs/>
        <w:noProof/>
        <w:sz w:val="20"/>
        <w:szCs w:val="20"/>
      </w:rPr>
      <w:t>32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03D9E">
      <w:rPr>
        <w:rFonts w:ascii="Arial" w:hAnsi="Arial" w:cs="Arial"/>
        <w:b/>
        <w:bCs/>
        <w:noProof/>
        <w:sz w:val="20"/>
        <w:szCs w:val="20"/>
      </w:rPr>
      <w:t>32</w:t>
    </w:r>
    <w:r>
      <w:rPr>
        <w:rFonts w:ascii="Arial" w:hAnsi="Arial" w:cs="Arial"/>
        <w:b/>
        <w:bCs/>
        <w:sz w:val="20"/>
        <w:szCs w:val="20"/>
      </w:rPr>
      <w:fldChar w:fldCharType="end"/>
    </w:r>
  </w:p>
  <w:p w:rsidR="006B0DB7" w:rsidRDefault="006B0DB7" w:rsidP="00BD2A95">
    <w:pPr>
      <w:pStyle w:val="Piedepgina"/>
      <w:rPr>
        <w:rFonts w:ascii="Times New Roman" w:hAnsi="Times New Roman" w:cs="Times New Roman"/>
      </w:rPr>
    </w:pPr>
  </w:p>
  <w:p w:rsidR="006B0DB7" w:rsidRDefault="006B0DB7" w:rsidP="00BD2A95">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DB7" w:rsidRDefault="006B0DB7" w:rsidP="00BD2A9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03D9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03D9E">
      <w:rPr>
        <w:rFonts w:ascii="Arial" w:hAnsi="Arial" w:cs="Arial"/>
        <w:b/>
        <w:bCs/>
        <w:noProof/>
        <w:sz w:val="20"/>
        <w:szCs w:val="20"/>
      </w:rPr>
      <w:t>32</w:t>
    </w:r>
    <w:r>
      <w:rPr>
        <w:rFonts w:ascii="Arial" w:hAnsi="Arial" w:cs="Arial"/>
        <w:b/>
        <w:bCs/>
        <w:sz w:val="20"/>
        <w:szCs w:val="20"/>
      </w:rPr>
      <w:fldChar w:fldCharType="end"/>
    </w:r>
  </w:p>
  <w:p w:rsidR="006B0DB7" w:rsidRDefault="006B0D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C4" w:rsidRDefault="009927C4" w:rsidP="000B5C91">
      <w:r>
        <w:separator/>
      </w:r>
    </w:p>
  </w:footnote>
  <w:footnote w:type="continuationSeparator" w:id="0">
    <w:p w:rsidR="009927C4" w:rsidRDefault="009927C4" w:rsidP="000B5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6B0DB7" w:rsidTr="00BD2A95">
      <w:tc>
        <w:tcPr>
          <w:tcW w:w="2552" w:type="dxa"/>
          <w:vAlign w:val="center"/>
          <w:hideMark/>
        </w:tcPr>
        <w:p w:rsidR="006B0DB7" w:rsidRDefault="006B0DB7" w:rsidP="00BD2A95">
          <w:pPr>
            <w:rPr>
              <w:rFonts w:ascii="Palatino Linotype" w:hAnsi="Palatino Linotype"/>
              <w:b/>
              <w:sz w:val="22"/>
              <w:szCs w:val="22"/>
              <w:lang w:val="es-ES_tradnl"/>
            </w:rPr>
          </w:pPr>
          <w:r>
            <w:rPr>
              <w:rFonts w:ascii="Palatino Linotype" w:hAnsi="Palatino Linotype"/>
              <w:b/>
              <w:sz w:val="22"/>
              <w:szCs w:val="22"/>
              <w:lang w:val="es-ES_tradnl"/>
            </w:rPr>
            <w:t>Recursos de Revisión:</w:t>
          </w:r>
        </w:p>
      </w:tc>
      <w:tc>
        <w:tcPr>
          <w:tcW w:w="2976" w:type="dxa"/>
          <w:vAlign w:val="center"/>
          <w:hideMark/>
        </w:tcPr>
        <w:p w:rsidR="006B0DB7" w:rsidRDefault="006B0DB7" w:rsidP="000B5C91">
          <w:pPr>
            <w:jc w:val="both"/>
            <w:rPr>
              <w:rFonts w:ascii="Palatino Linotype" w:hAnsi="Palatino Linotype"/>
              <w:b/>
              <w:sz w:val="22"/>
              <w:szCs w:val="22"/>
              <w:lang w:val="es-ES_tradnl"/>
            </w:rPr>
          </w:pPr>
          <w:r>
            <w:rPr>
              <w:rFonts w:ascii="Palatino Linotype" w:hAnsi="Palatino Linotype"/>
              <w:b/>
              <w:sz w:val="22"/>
              <w:szCs w:val="22"/>
              <w:lang w:val="es-ES_tradnl"/>
            </w:rPr>
            <w:t xml:space="preserve">02884/INFOEM/IP/RR/2018 </w:t>
          </w:r>
        </w:p>
      </w:tc>
    </w:tr>
    <w:tr w:rsidR="006B0DB7" w:rsidTr="00BD2A95">
      <w:trPr>
        <w:trHeight w:val="228"/>
      </w:trPr>
      <w:tc>
        <w:tcPr>
          <w:tcW w:w="2552" w:type="dxa"/>
          <w:vAlign w:val="center"/>
          <w:hideMark/>
        </w:tcPr>
        <w:p w:rsidR="006B0DB7" w:rsidRDefault="006B0DB7" w:rsidP="00BD2A9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6B0DB7" w:rsidRDefault="006B0DB7" w:rsidP="000B5C91">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Hueypoxtla</w:t>
          </w:r>
          <w:proofErr w:type="spellEnd"/>
        </w:p>
      </w:tc>
    </w:tr>
    <w:tr w:rsidR="006B0DB7" w:rsidTr="00BD2A95">
      <w:tc>
        <w:tcPr>
          <w:tcW w:w="2552" w:type="dxa"/>
          <w:vAlign w:val="center"/>
          <w:hideMark/>
        </w:tcPr>
        <w:p w:rsidR="006B0DB7" w:rsidRDefault="006B0DB7" w:rsidP="00BD2A95">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6B0DB7" w:rsidRDefault="006B0DB7" w:rsidP="00BD2A95">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B0DB7" w:rsidRDefault="006B0DB7" w:rsidP="00BD2A95">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6F24B813" wp14:editId="6EB691C8">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DB7" w:rsidRDefault="006B0DB7" w:rsidP="00BD2A95">
    <w:pPr>
      <w:pStyle w:val="Encabezado"/>
      <w:jc w:val="both"/>
    </w:pPr>
    <w:r>
      <w:rPr>
        <w:noProof/>
        <w:lang w:val="es-MX" w:eastAsia="es-MX"/>
      </w:rPr>
      <w:drawing>
        <wp:anchor distT="0" distB="0" distL="114300" distR="114300" simplePos="0" relativeHeight="251660288" behindDoc="1" locked="0" layoutInCell="1" allowOverlap="1" wp14:anchorId="6D03A09C" wp14:editId="3F3583B9">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6B0DB7" w:rsidRPr="00294C56" w:rsidTr="00BD2A95">
      <w:tc>
        <w:tcPr>
          <w:tcW w:w="2551" w:type="dxa"/>
          <w:vAlign w:val="center"/>
          <w:hideMark/>
        </w:tcPr>
        <w:p w:rsidR="006B0DB7" w:rsidRPr="00294C56" w:rsidRDefault="006B0DB7" w:rsidP="00BD2A95">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6B0DB7" w:rsidRPr="00294C56" w:rsidRDefault="006B0DB7" w:rsidP="00BD39B3">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2884/INFOEM/IP/RR/2018</w:t>
          </w:r>
        </w:p>
      </w:tc>
    </w:tr>
    <w:tr w:rsidR="006B0DB7" w:rsidRPr="00294C56" w:rsidTr="00BD2A95">
      <w:tc>
        <w:tcPr>
          <w:tcW w:w="2551" w:type="dxa"/>
          <w:vAlign w:val="center"/>
          <w:hideMark/>
        </w:tcPr>
        <w:p w:rsidR="006B0DB7" w:rsidRPr="00294C56" w:rsidRDefault="006B0DB7" w:rsidP="00BD2A95">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6B0DB7" w:rsidRPr="00294C56" w:rsidRDefault="00C03D9E" w:rsidP="00C03D9E">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w:t>
          </w:r>
          <w:proofErr w:type="spellEnd"/>
        </w:p>
      </w:tc>
    </w:tr>
    <w:tr w:rsidR="006B0DB7" w:rsidRPr="00294C56" w:rsidTr="00BD2A95">
      <w:trPr>
        <w:trHeight w:val="228"/>
      </w:trPr>
      <w:tc>
        <w:tcPr>
          <w:tcW w:w="2551" w:type="dxa"/>
          <w:vAlign w:val="center"/>
          <w:hideMark/>
        </w:tcPr>
        <w:p w:rsidR="006B0DB7" w:rsidRPr="00294C56" w:rsidRDefault="006B0DB7" w:rsidP="00BD2A95">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6B0DB7" w:rsidRPr="00294C56" w:rsidRDefault="006B0DB7" w:rsidP="00BD39B3">
          <w:pPr>
            <w:jc w:val="both"/>
            <w:rPr>
              <w:rFonts w:ascii="Palatino Linotype" w:hAnsi="Palatino Linotype"/>
              <w:b/>
              <w:sz w:val="21"/>
              <w:szCs w:val="21"/>
              <w:lang w:val="es-ES_tradnl"/>
            </w:rPr>
          </w:pPr>
          <w:r>
            <w:rPr>
              <w:rFonts w:ascii="Palatino Linotype" w:hAnsi="Palatino Linotype"/>
              <w:b/>
              <w:sz w:val="21"/>
              <w:szCs w:val="21"/>
              <w:lang w:val="es-ES_tradnl"/>
            </w:rPr>
            <w:t xml:space="preserve">Ayuntamiento de </w:t>
          </w:r>
          <w:proofErr w:type="spellStart"/>
          <w:r>
            <w:rPr>
              <w:rFonts w:ascii="Palatino Linotype" w:hAnsi="Palatino Linotype"/>
              <w:b/>
              <w:sz w:val="21"/>
              <w:szCs w:val="21"/>
              <w:lang w:val="es-ES_tradnl"/>
            </w:rPr>
            <w:t>Hueypoxtla</w:t>
          </w:r>
          <w:proofErr w:type="spellEnd"/>
        </w:p>
      </w:tc>
    </w:tr>
    <w:tr w:rsidR="006B0DB7" w:rsidRPr="00294C56" w:rsidTr="00BD2A95">
      <w:tc>
        <w:tcPr>
          <w:tcW w:w="2551" w:type="dxa"/>
          <w:vAlign w:val="center"/>
          <w:hideMark/>
        </w:tcPr>
        <w:p w:rsidR="006B0DB7" w:rsidRPr="00294C56" w:rsidRDefault="006B0DB7" w:rsidP="00BD2A95">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6B0DB7" w:rsidRPr="00294C56" w:rsidRDefault="006B0DB7" w:rsidP="00BD2A95">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6B0DB7" w:rsidRDefault="006B0DB7" w:rsidP="00BD2A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E672E"/>
    <w:multiLevelType w:val="hybridMultilevel"/>
    <w:tmpl w:val="83E469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C4B17CF"/>
    <w:multiLevelType w:val="hybridMultilevel"/>
    <w:tmpl w:val="78ACD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8EF5588"/>
    <w:multiLevelType w:val="hybridMultilevel"/>
    <w:tmpl w:val="94B676F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9A90E93"/>
    <w:multiLevelType w:val="hybridMultilevel"/>
    <w:tmpl w:val="F39074C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539428DF"/>
    <w:multiLevelType w:val="hybridMultilevel"/>
    <w:tmpl w:val="4F584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A3A2959"/>
    <w:multiLevelType w:val="hybridMultilevel"/>
    <w:tmpl w:val="C5CE125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663A7CBE"/>
    <w:multiLevelType w:val="hybridMultilevel"/>
    <w:tmpl w:val="94B676F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C7F1E49"/>
    <w:multiLevelType w:val="hybridMultilevel"/>
    <w:tmpl w:val="331651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54E7197"/>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9"/>
  </w:num>
  <w:num w:numId="5">
    <w:abstractNumId w:val="10"/>
  </w:num>
  <w:num w:numId="6">
    <w:abstractNumId w:val="5"/>
  </w:num>
  <w:num w:numId="7">
    <w:abstractNumId w:val="1"/>
  </w:num>
  <w:num w:numId="8">
    <w:abstractNumId w:val="4"/>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91"/>
    <w:rsid w:val="000003BD"/>
    <w:rsid w:val="000B5C91"/>
    <w:rsid w:val="00103404"/>
    <w:rsid w:val="0011644B"/>
    <w:rsid w:val="00120EB2"/>
    <w:rsid w:val="0012294E"/>
    <w:rsid w:val="001E6F72"/>
    <w:rsid w:val="00213A9B"/>
    <w:rsid w:val="002B2DA4"/>
    <w:rsid w:val="002F095C"/>
    <w:rsid w:val="00307764"/>
    <w:rsid w:val="00364E18"/>
    <w:rsid w:val="0038453A"/>
    <w:rsid w:val="00386B80"/>
    <w:rsid w:val="003A7743"/>
    <w:rsid w:val="005D14CF"/>
    <w:rsid w:val="00617CE1"/>
    <w:rsid w:val="006A5D11"/>
    <w:rsid w:val="006B0DB7"/>
    <w:rsid w:val="007D70B6"/>
    <w:rsid w:val="007F3B00"/>
    <w:rsid w:val="00834936"/>
    <w:rsid w:val="008579F9"/>
    <w:rsid w:val="00882954"/>
    <w:rsid w:val="008C24F2"/>
    <w:rsid w:val="009927C4"/>
    <w:rsid w:val="009A6A0B"/>
    <w:rsid w:val="00A26873"/>
    <w:rsid w:val="00AA150B"/>
    <w:rsid w:val="00AB5E18"/>
    <w:rsid w:val="00B15A35"/>
    <w:rsid w:val="00BB5690"/>
    <w:rsid w:val="00BD2A95"/>
    <w:rsid w:val="00BD39B3"/>
    <w:rsid w:val="00BF13AB"/>
    <w:rsid w:val="00C03D9E"/>
    <w:rsid w:val="00C26EFC"/>
    <w:rsid w:val="00C43541"/>
    <w:rsid w:val="00CB7063"/>
    <w:rsid w:val="00CE323B"/>
    <w:rsid w:val="00CF2F2F"/>
    <w:rsid w:val="00D605E1"/>
    <w:rsid w:val="00D81434"/>
    <w:rsid w:val="00DA7175"/>
    <w:rsid w:val="00E62EAC"/>
    <w:rsid w:val="00E86084"/>
    <w:rsid w:val="00F6471F"/>
    <w:rsid w:val="00FD6FD2"/>
    <w:rsid w:val="00FF30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253E-3015-4A6A-82C3-C5F4590B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C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C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C91"/>
    <w:rPr>
      <w:rFonts w:eastAsiaTheme="minorEastAsia"/>
      <w:sz w:val="24"/>
      <w:szCs w:val="24"/>
      <w:lang w:val="es-ES_tradnl" w:eastAsia="es-ES"/>
    </w:rPr>
  </w:style>
  <w:style w:type="paragraph" w:styleId="Piedepgina">
    <w:name w:val="footer"/>
    <w:basedOn w:val="Normal"/>
    <w:link w:val="PiedepginaCar"/>
    <w:uiPriority w:val="99"/>
    <w:unhideWhenUsed/>
    <w:rsid w:val="000B5C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C91"/>
    <w:rPr>
      <w:rFonts w:eastAsiaTheme="minorEastAsia"/>
      <w:sz w:val="24"/>
      <w:szCs w:val="24"/>
      <w:lang w:val="es-ES_tradnl" w:eastAsia="es-ES"/>
    </w:rPr>
  </w:style>
  <w:style w:type="character" w:customStyle="1" w:styleId="PrrafodelistaCar">
    <w:name w:val="Párrafo de lista Car"/>
    <w:link w:val="Prrafodelista"/>
    <w:uiPriority w:val="34"/>
    <w:qFormat/>
    <w:locked/>
    <w:rsid w:val="000B5C91"/>
    <w:rPr>
      <w:rFonts w:ascii="Times New Roman" w:eastAsia="Times New Roman" w:hAnsi="Times New Roman" w:cs="Times New Roman"/>
    </w:rPr>
  </w:style>
  <w:style w:type="paragraph" w:styleId="Prrafodelista">
    <w:name w:val="List Paragraph"/>
    <w:basedOn w:val="Normal"/>
    <w:link w:val="PrrafodelistaCar"/>
    <w:uiPriority w:val="34"/>
    <w:qFormat/>
    <w:rsid w:val="000B5C91"/>
    <w:pPr>
      <w:ind w:left="708"/>
    </w:pPr>
    <w:rPr>
      <w:sz w:val="22"/>
      <w:szCs w:val="22"/>
      <w:lang w:val="es-MX" w:eastAsia="en-US"/>
    </w:rPr>
  </w:style>
  <w:style w:type="table" w:styleId="Tablaconcuadrcula">
    <w:name w:val="Table Grid"/>
    <w:basedOn w:val="Tablanormal"/>
    <w:uiPriority w:val="59"/>
    <w:rsid w:val="000B5C9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B5C91"/>
  </w:style>
  <w:style w:type="character" w:customStyle="1" w:styleId="apple-converted-space">
    <w:name w:val="apple-converted-space"/>
    <w:basedOn w:val="Fuentedeprrafopredeter"/>
    <w:rsid w:val="000B5C91"/>
  </w:style>
  <w:style w:type="paragraph" w:styleId="NormalWeb">
    <w:name w:val="Normal (Web)"/>
    <w:basedOn w:val="Normal"/>
    <w:uiPriority w:val="99"/>
    <w:unhideWhenUsed/>
    <w:rsid w:val="000B5C91"/>
    <w:pPr>
      <w:spacing w:before="100" w:beforeAutospacing="1" w:after="100" w:afterAutospacing="1"/>
    </w:pPr>
    <w:rPr>
      <w:lang w:val="es-MX" w:eastAsia="es-MX"/>
    </w:rPr>
  </w:style>
  <w:style w:type="character" w:styleId="Hipervnculo">
    <w:name w:val="Hyperlink"/>
    <w:basedOn w:val="Fuentedeprrafopredeter"/>
    <w:uiPriority w:val="99"/>
    <w:unhideWhenUsed/>
    <w:rsid w:val="000B5C91"/>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B5C91"/>
    <w:rPr>
      <w:vertAlign w:val="superscript"/>
    </w:rPr>
  </w:style>
  <w:style w:type="paragraph" w:customStyle="1" w:styleId="Texto">
    <w:name w:val="Texto"/>
    <w:basedOn w:val="Normal"/>
    <w:rsid w:val="000B5C91"/>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0B5C91"/>
    <w:rPr>
      <w:rFonts w:ascii="Courier New" w:hAnsi="Courier New"/>
      <w:sz w:val="20"/>
      <w:szCs w:val="20"/>
    </w:rPr>
  </w:style>
  <w:style w:type="character" w:customStyle="1" w:styleId="TextosinformatoCar">
    <w:name w:val="Texto sin formato Car"/>
    <w:basedOn w:val="Fuentedeprrafopredeter"/>
    <w:link w:val="Textosinformato"/>
    <w:rsid w:val="000B5C91"/>
    <w:rPr>
      <w:rFonts w:ascii="Courier New" w:eastAsia="Times New Roman" w:hAnsi="Courier New" w:cs="Times New Roman"/>
      <w:sz w:val="20"/>
      <w:szCs w:val="20"/>
      <w:lang w:val="es-ES" w:eastAsia="es-ES"/>
    </w:rPr>
  </w:style>
  <w:style w:type="paragraph" w:styleId="Sinespaciado">
    <w:name w:val="No Spacing"/>
    <w:aliases w:val="Francesa"/>
    <w:link w:val="SinespaciadoCar"/>
    <w:uiPriority w:val="1"/>
    <w:qFormat/>
    <w:rsid w:val="000B5C9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5C91"/>
    <w:rPr>
      <w:rFonts w:ascii="Times New Roman" w:eastAsia="Times New Roman" w:hAnsi="Times New Roman" w:cs="Times New Roman"/>
      <w:sz w:val="24"/>
      <w:szCs w:val="24"/>
      <w:lang w:eastAsia="es-ES"/>
    </w:rPr>
  </w:style>
  <w:style w:type="paragraph" w:customStyle="1" w:styleId="Default">
    <w:name w:val="Default"/>
    <w:rsid w:val="000B5C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7246">
      <w:bodyDiv w:val="1"/>
      <w:marLeft w:val="0"/>
      <w:marRight w:val="0"/>
      <w:marTop w:val="0"/>
      <w:marBottom w:val="0"/>
      <w:divBdr>
        <w:top w:val="none" w:sz="0" w:space="0" w:color="auto"/>
        <w:left w:val="none" w:sz="0" w:space="0" w:color="auto"/>
        <w:bottom w:val="none" w:sz="0" w:space="0" w:color="auto"/>
        <w:right w:val="none" w:sz="0" w:space="0" w:color="auto"/>
      </w:divBdr>
      <w:divsChild>
        <w:div w:id="30306262">
          <w:marLeft w:val="0"/>
          <w:marRight w:val="0"/>
          <w:marTop w:val="0"/>
          <w:marBottom w:val="0"/>
          <w:divBdr>
            <w:top w:val="none" w:sz="0" w:space="0" w:color="auto"/>
            <w:left w:val="none" w:sz="0" w:space="0" w:color="auto"/>
            <w:bottom w:val="none" w:sz="0" w:space="0" w:color="auto"/>
            <w:right w:val="none" w:sz="0" w:space="0" w:color="auto"/>
          </w:divBdr>
        </w:div>
        <w:div w:id="48113671">
          <w:marLeft w:val="0"/>
          <w:marRight w:val="0"/>
          <w:marTop w:val="0"/>
          <w:marBottom w:val="0"/>
          <w:divBdr>
            <w:top w:val="none" w:sz="0" w:space="0" w:color="auto"/>
            <w:left w:val="none" w:sz="0" w:space="0" w:color="auto"/>
            <w:bottom w:val="none" w:sz="0" w:space="0" w:color="auto"/>
            <w:right w:val="none" w:sz="0" w:space="0" w:color="auto"/>
          </w:divBdr>
          <w:divsChild>
            <w:div w:id="1233420207">
              <w:marLeft w:val="0"/>
              <w:marRight w:val="0"/>
              <w:marTop w:val="0"/>
              <w:marBottom w:val="0"/>
              <w:divBdr>
                <w:top w:val="none" w:sz="0" w:space="0" w:color="auto"/>
                <w:left w:val="none" w:sz="0" w:space="0" w:color="auto"/>
                <w:bottom w:val="none" w:sz="0" w:space="0" w:color="auto"/>
                <w:right w:val="none" w:sz="0" w:space="0" w:color="auto"/>
              </w:divBdr>
              <w:divsChild>
                <w:div w:id="440687381">
                  <w:marLeft w:val="0"/>
                  <w:marRight w:val="0"/>
                  <w:marTop w:val="0"/>
                  <w:marBottom w:val="0"/>
                  <w:divBdr>
                    <w:top w:val="none" w:sz="0" w:space="0" w:color="auto"/>
                    <w:left w:val="none" w:sz="0" w:space="0" w:color="auto"/>
                    <w:bottom w:val="none" w:sz="0" w:space="0" w:color="auto"/>
                    <w:right w:val="none" w:sz="0" w:space="0" w:color="auto"/>
                  </w:divBdr>
                  <w:divsChild>
                    <w:div w:id="410661781">
                      <w:marLeft w:val="0"/>
                      <w:marRight w:val="0"/>
                      <w:marTop w:val="0"/>
                      <w:marBottom w:val="0"/>
                      <w:divBdr>
                        <w:top w:val="none" w:sz="0" w:space="0" w:color="auto"/>
                        <w:left w:val="none" w:sz="0" w:space="0" w:color="auto"/>
                        <w:bottom w:val="none" w:sz="0" w:space="0" w:color="auto"/>
                        <w:right w:val="none" w:sz="0" w:space="0" w:color="auto"/>
                      </w:divBdr>
                      <w:divsChild>
                        <w:div w:id="976032166">
                          <w:marLeft w:val="0"/>
                          <w:marRight w:val="0"/>
                          <w:marTop w:val="0"/>
                          <w:marBottom w:val="0"/>
                          <w:divBdr>
                            <w:top w:val="none" w:sz="0" w:space="0" w:color="auto"/>
                            <w:left w:val="none" w:sz="0" w:space="0" w:color="auto"/>
                            <w:bottom w:val="none" w:sz="0" w:space="0" w:color="auto"/>
                            <w:right w:val="none" w:sz="0" w:space="0" w:color="auto"/>
                          </w:divBdr>
                          <w:divsChild>
                            <w:div w:id="665207704">
                              <w:marLeft w:val="0"/>
                              <w:marRight w:val="0"/>
                              <w:marTop w:val="0"/>
                              <w:marBottom w:val="0"/>
                              <w:divBdr>
                                <w:top w:val="dashed" w:sz="6" w:space="0" w:color="000000"/>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0114.page" TargetMode="External"/><Relationship Id="rId13" Type="http://schemas.openxmlformats.org/officeDocument/2006/relationships/hyperlink" Target="https://www.saimex.org.mx/saimex/solicitud/downloadAttach/570117.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570118.page" TargetMode="External"/><Relationship Id="rId17" Type="http://schemas.openxmlformats.org/officeDocument/2006/relationships/hyperlink" Target="https://www.saimex.org.mx/saimex/solicitud/downloadAttach/570115.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570116.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70117.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570114.page" TargetMode="External"/><Relationship Id="rId23" Type="http://schemas.openxmlformats.org/officeDocument/2006/relationships/theme" Target="theme/theme1.xml"/><Relationship Id="rId10" Type="http://schemas.openxmlformats.org/officeDocument/2006/relationships/hyperlink" Target="https://www.saimex.org.mx/saimex/solicitud/downloadAttach/570116.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570115.page" TargetMode="External"/><Relationship Id="rId14" Type="http://schemas.openxmlformats.org/officeDocument/2006/relationships/hyperlink" Target="https://www.saimex.org.mx/saimex/solicitud/downloadAttach/570118.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6C56-5B1A-4D5B-8D7A-61A522AF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8662</Words>
  <Characters>47643</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2018-11-16T02:01:00Z</dcterms:created>
  <dcterms:modified xsi:type="dcterms:W3CDTF">2018-11-16T02:10:00Z</dcterms:modified>
</cp:coreProperties>
</file>